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C0F2" w14:textId="77777777" w:rsidR="000F4751" w:rsidRDefault="000F4751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661EC46D" w14:textId="77777777" w:rsidR="000F4751" w:rsidRDefault="00000000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03ª REUNIÃO DA COMISSÃO DE PLANEJAMENTO, FINANÇAS, ORÇAMENTO E ADMINISTRAÇÃO – CPFOA DO CAU/AP</w:t>
      </w: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134"/>
        <w:gridCol w:w="1085"/>
        <w:gridCol w:w="5516"/>
      </w:tblGrid>
      <w:tr w:rsidR="000F4751" w14:paraId="35F8660C" w14:textId="7777777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706" w:type="dxa"/>
            <w:tcBorders>
              <w:top w:val="single" w:sz="8" w:space="0" w:color="A6A6A6"/>
              <w:left w:val="single" w:sz="4" w:space="0" w:color="A6A6A6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727F" w14:textId="77777777" w:rsidR="000F4751" w:rsidRDefault="00000000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12/04/2022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F575D" w14:textId="77777777" w:rsidR="000F4751" w:rsidRDefault="00000000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09:05h</w:t>
            </w:r>
          </w:p>
        </w:tc>
        <w:tc>
          <w:tcPr>
            <w:tcW w:w="1085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73D5" w14:textId="77777777" w:rsidR="000F4751" w:rsidRDefault="000F4751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A5B1" w14:textId="77777777" w:rsidR="000F4751" w:rsidRDefault="00000000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 – MACAPÁ/AP</w:t>
            </w:r>
          </w:p>
        </w:tc>
      </w:tr>
    </w:tbl>
    <w:p w14:paraId="156F9FAC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64D3DA2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C4259E1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7EC11C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1C34E19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9809BF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AB71C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90F7508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1096ECD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1EC7F78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E305FE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869D497" w14:textId="77777777" w:rsidR="000F4751" w:rsidRDefault="000F4751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4177"/>
        <w:gridCol w:w="1310"/>
      </w:tblGrid>
      <w:tr w:rsidR="000F4751" w14:paraId="6EF479F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6D4F" w14:textId="77777777" w:rsidR="000F4751" w:rsidRDefault="00000000">
            <w:pPr>
              <w:pStyle w:val="TableParagraph"/>
              <w:spacing w:before="15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6257" w14:textId="77777777" w:rsidR="000F4751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0F4751" w14:paraId="28345580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1609" w14:textId="77777777" w:rsidR="000F4751" w:rsidRDefault="00000000">
            <w:pPr>
              <w:pStyle w:val="TableParagraph"/>
              <w:spacing w:before="13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2E68" w14:textId="77777777" w:rsidR="000F4751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0F4751" w14:paraId="6AAC3534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E3F1" w14:textId="77777777" w:rsidR="000F4751" w:rsidRDefault="00000000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SECRETÁRIA GERAL 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8996" w14:textId="77777777" w:rsidR="000F4751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0F4751" w14:paraId="63E2054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F370" w14:textId="77777777" w:rsidR="000F4751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10F0" w14:textId="77777777" w:rsidR="000F4751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BEBEBE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ADC5" w14:textId="77777777" w:rsidR="000F4751" w:rsidRDefault="000F4751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751" w14:paraId="093B51D3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57A7" w14:textId="77777777" w:rsidR="000F4751" w:rsidRDefault="000F4751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851A" w14:textId="77777777" w:rsidR="000F4751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EB6C" w14:textId="77777777" w:rsidR="000F4751" w:rsidRDefault="000F4751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0F4751" w14:paraId="33FA0E9E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B8FC" w14:textId="77777777" w:rsidR="000F4751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7145" w14:textId="77777777" w:rsidR="000F4751" w:rsidRDefault="000F475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50FC0" w14:textId="77777777" w:rsidR="000F4751" w:rsidRDefault="000F4751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1B0FA362" w14:textId="77777777" w:rsidR="000F4751" w:rsidRDefault="000F4751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2"/>
      </w:tblGrid>
      <w:tr w:rsidR="000F4751" w14:paraId="703DF5CD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B43A" w14:textId="77777777" w:rsidR="000F4751" w:rsidRDefault="00000000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140BA66C" w14:textId="77777777" w:rsidR="000F4751" w:rsidRDefault="00000000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Coordenadora da CPFOA/AP, Arquiteta e Urbanista GISELLE VILHENA AMORAS, agradeceu a presença de todos e deu início aos trabalhos da 04ª Reunião Ordinária da CPFOA/CAU/AP. </w:t>
      </w:r>
    </w:p>
    <w:tbl>
      <w:tblPr>
        <w:tblW w:w="97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1"/>
      </w:tblGrid>
      <w:tr w:rsidR="000F4751" w14:paraId="6F86808B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34E9" w14:textId="77777777" w:rsidR="000F4751" w:rsidRDefault="00000000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15FE53A7" w14:textId="77777777" w:rsidR="000F4751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>
        <w:rPr>
          <w:rFonts w:ascii="Arial Narrow" w:hAnsi="Arial Narrow"/>
          <w:b/>
          <w:sz w:val="24"/>
          <w:szCs w:val="24"/>
          <w:lang w:val="pt-BR"/>
        </w:rPr>
        <w:tab/>
      </w:r>
      <w:r>
        <w:rPr>
          <w:rFonts w:ascii="Arial Narrow" w:hAnsi="Arial Narrow"/>
          <w:b/>
          <w:bCs/>
          <w:sz w:val="24"/>
          <w:szCs w:val="24"/>
          <w:lang w:val="pt-BR"/>
        </w:rPr>
        <w:t>Aquisição do imóvel ao lado da Sede do CAU/AP:</w:t>
      </w:r>
      <w:r>
        <w:rPr>
          <w:rFonts w:ascii="Arial Narrow" w:hAnsi="Arial Narrow"/>
          <w:sz w:val="24"/>
          <w:szCs w:val="24"/>
          <w:lang w:val="pt-BR"/>
        </w:rPr>
        <w:t xml:space="preserve"> Aprovar por unanimidade a intenção de compra do imóvel desmembrado da matrícula originária da Sede do CAU/AP.</w:t>
      </w:r>
    </w:p>
    <w:p w14:paraId="58DBEA95" w14:textId="77777777" w:rsidR="000F4751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4F9F62AB" wp14:editId="30991503">
            <wp:simplePos x="0" y="0"/>
            <wp:positionH relativeFrom="column">
              <wp:posOffset>2914015</wp:posOffset>
            </wp:positionH>
            <wp:positionV relativeFrom="paragraph">
              <wp:posOffset>335288</wp:posOffset>
            </wp:positionV>
            <wp:extent cx="514980" cy="1894837"/>
            <wp:effectExtent l="14921" t="4129" r="14292" b="14291"/>
            <wp:wrapNone/>
            <wp:docPr id="1154109343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98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val="pt-BR"/>
        </w:rPr>
        <w:t xml:space="preserve">2.2 - </w:t>
      </w:r>
      <w:r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0"/>
      </w:tblGrid>
      <w:tr w:rsidR="000F4751" w14:paraId="69F3C225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49D2" w14:textId="77777777" w:rsidR="000F4751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476C02DF" w14:textId="77777777" w:rsidR="000F4751" w:rsidRDefault="00000000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 mais havendo a tratar, foi encerrada a 04ª Reunião Ordinária da CPFOA-CAU/AP.</w:t>
      </w:r>
    </w:p>
    <w:p w14:paraId="15B70167" w14:textId="77777777" w:rsidR="000F4751" w:rsidRDefault="00000000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28BD7E79" w14:textId="77777777" w:rsidR="000F4751" w:rsidRDefault="00000000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8A9A853" w14:textId="77777777" w:rsidR="000F4751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GISELLE VILHENA AMORAS</w:t>
      </w:r>
    </w:p>
    <w:p w14:paraId="6FAB2CC0" w14:textId="77777777" w:rsidR="000F4751" w:rsidRDefault="00000000">
      <w:pPr>
        <w:spacing w:after="0" w:line="240" w:lineRule="auto"/>
        <w:ind w:left="71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Coordenadora da CPFOA do CAU/AP</w:t>
      </w:r>
    </w:p>
    <w:p w14:paraId="14E0AF39" w14:textId="77777777" w:rsidR="000F4751" w:rsidRDefault="000F4751">
      <w:pPr>
        <w:spacing w:after="0" w:line="240" w:lineRule="auto"/>
        <w:ind w:left="714"/>
        <w:jc w:val="center"/>
        <w:rPr>
          <w:rFonts w:ascii="Arial Narrow" w:hAnsi="Arial Narrow" w:cs="Arial"/>
          <w:b/>
          <w:sz w:val="24"/>
          <w:szCs w:val="24"/>
        </w:rPr>
      </w:pPr>
    </w:p>
    <w:p w14:paraId="0AAEDFB9" w14:textId="77777777" w:rsidR="000F4751" w:rsidRDefault="00000000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BC7D43A" wp14:editId="3C25A17E">
            <wp:simplePos x="0" y="0"/>
            <wp:positionH relativeFrom="column">
              <wp:posOffset>1820542</wp:posOffset>
            </wp:positionH>
            <wp:positionV relativeFrom="paragraph">
              <wp:posOffset>80010</wp:posOffset>
            </wp:positionV>
            <wp:extent cx="3187698" cy="498759"/>
            <wp:effectExtent l="0" t="0" r="0" b="0"/>
            <wp:wrapNone/>
            <wp:docPr id="535047266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1C970A7" w14:textId="77777777" w:rsidR="000F4751" w:rsidRDefault="00000000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AB13252" wp14:editId="4AE43B92">
            <wp:simplePos x="0" y="0"/>
            <wp:positionH relativeFrom="column">
              <wp:posOffset>3087024</wp:posOffset>
            </wp:positionH>
            <wp:positionV relativeFrom="paragraph">
              <wp:posOffset>12581</wp:posOffset>
            </wp:positionV>
            <wp:extent cx="302895" cy="1741173"/>
            <wp:effectExtent l="4761" t="14289" r="6666" b="6666"/>
            <wp:wrapNone/>
            <wp:docPr id="62411478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57F3BC90" w14:textId="77777777" w:rsidR="000F4751" w:rsidRDefault="00000000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0CE2A54" wp14:editId="703AADA2">
                <wp:extent cx="299722" cy="299722"/>
                <wp:effectExtent l="0" t="0" r="5078" b="5078"/>
                <wp:docPr id="1073757872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2" cy="29972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EDBF3E7" id="Retângulo 3" o:spid="_x0000_s1026" alt="blob:https://web.whatsapp.com/018c4817-6389-4694-9bd4-8f6ea4f565e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3C95D0EE" w14:textId="77777777" w:rsidR="000F4751" w:rsidRDefault="00000000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5A7D1486" w14:textId="77777777" w:rsidR="000F4751" w:rsidRDefault="000F4751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0B893F43" w14:textId="77777777" w:rsidR="000F4751" w:rsidRDefault="00000000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2B4C9401" w14:textId="77777777" w:rsidR="000F4751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33D6B9B7" w14:textId="77777777" w:rsidR="000F4751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sectPr w:rsidR="000F4751">
      <w:headerReference w:type="default" r:id="rId10"/>
      <w:footerReference w:type="default" r:id="rId11"/>
      <w:pgSz w:w="11906" w:h="16838"/>
      <w:pgMar w:top="1417" w:right="1134" w:bottom="284" w:left="1276" w:header="70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4F7A" w14:textId="77777777" w:rsidR="00C15078" w:rsidRDefault="00C15078">
      <w:pPr>
        <w:spacing w:after="0" w:line="240" w:lineRule="auto"/>
      </w:pPr>
      <w:r>
        <w:separator/>
      </w:r>
    </w:p>
  </w:endnote>
  <w:endnote w:type="continuationSeparator" w:id="0">
    <w:p w14:paraId="45E53447" w14:textId="77777777" w:rsidR="00C15078" w:rsidRDefault="00C1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ED7" w14:textId="77777777" w:rsidR="00A839E3" w:rsidRDefault="00000000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Av. Caramuru, 356 - Beirol - CEP 68.902-100 - Macapá/AP | Tel. (096) 3223 6194</w:t>
    </w:r>
  </w:p>
  <w:p w14:paraId="71EE095F" w14:textId="77777777" w:rsidR="00A839E3" w:rsidRDefault="00000000">
    <w:pPr>
      <w:pStyle w:val="Rodap"/>
      <w:tabs>
        <w:tab w:val="center" w:pos="0"/>
      </w:tabs>
      <w:jc w:val="center"/>
    </w:pPr>
    <w:r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53EA755A" w14:textId="77777777" w:rsidR="00A839E3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FB8" w14:textId="77777777" w:rsidR="00C15078" w:rsidRDefault="00C150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CEECD9" w14:textId="77777777" w:rsidR="00C15078" w:rsidRDefault="00C1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53E6" w14:textId="77777777" w:rsidR="00A839E3" w:rsidRDefault="00000000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94ADE7F" wp14:editId="7846A69E">
          <wp:simplePos x="0" y="0"/>
          <wp:positionH relativeFrom="margin">
            <wp:posOffset>-570018</wp:posOffset>
          </wp:positionH>
          <wp:positionV relativeFrom="margin">
            <wp:posOffset>-818982</wp:posOffset>
          </wp:positionV>
          <wp:extent cx="7600950" cy="1057275"/>
          <wp:effectExtent l="0" t="0" r="0" b="9525"/>
          <wp:wrapNone/>
          <wp:docPr id="75576208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0E98"/>
    <w:multiLevelType w:val="multilevel"/>
    <w:tmpl w:val="0CB26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8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4751"/>
    <w:rsid w:val="000F4751"/>
    <w:rsid w:val="00C15078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0F85"/>
  <w15:docId w15:val="{6A178A6E-42A5-4C55-B389-4E7B43C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  <w:lang w:eastAsia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pPr>
      <w:widowControl w:val="0"/>
      <w:spacing w:after="0" w:line="269" w:lineRule="exact"/>
      <w:ind w:left="2280" w:hanging="154"/>
    </w:pPr>
    <w:rPr>
      <w:rFonts w:ascii="Times New Roman" w:hAnsi="Times New Roman"/>
      <w:lang w:val="en-US" w:eastAsia="en-US"/>
    </w:rPr>
  </w:style>
  <w:style w:type="character" w:customStyle="1" w:styleId="st">
    <w:name w:val="s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</cp:revision>
  <cp:lastPrinted>2023-05-04T14:21:00Z</cp:lastPrinted>
  <dcterms:created xsi:type="dcterms:W3CDTF">2023-05-09T11:36:00Z</dcterms:created>
  <dcterms:modified xsi:type="dcterms:W3CDTF">2023-05-09T11:36:00Z</dcterms:modified>
</cp:coreProperties>
</file>