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BE68" w14:textId="77777777" w:rsidR="00D9385D" w:rsidRDefault="000000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da Centésima Vigésima Quarta Reunião Plenária Ordinária do Conselho de Arquitetura e Urbanismo do Amapá – CAU/AP</w:t>
      </w:r>
    </w:p>
    <w:p w14:paraId="63147A90" w14:textId="77777777" w:rsidR="00D9385D" w:rsidRDefault="00D938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3AEDDE6" w14:textId="77777777" w:rsidR="00D9385D" w:rsidRDefault="00000000">
      <w:pPr>
        <w:spacing w:after="0" w:line="360" w:lineRule="auto"/>
        <w:jc w:val="both"/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1B6ECFAA" wp14:editId="05217478">
            <wp:simplePos x="0" y="0"/>
            <wp:positionH relativeFrom="rightMargin">
              <wp:align>left</wp:align>
            </wp:positionH>
            <wp:positionV relativeFrom="paragraph">
              <wp:posOffset>8202232</wp:posOffset>
            </wp:positionV>
            <wp:extent cx="489204" cy="446464"/>
            <wp:effectExtent l="0" t="0" r="6096" b="0"/>
            <wp:wrapNone/>
            <wp:docPr id="2" name="Image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204" cy="4464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6F7DCC8C" wp14:editId="481D1676">
            <wp:simplePos x="0" y="0"/>
            <wp:positionH relativeFrom="page">
              <wp:posOffset>5891049</wp:posOffset>
            </wp:positionH>
            <wp:positionV relativeFrom="paragraph">
              <wp:posOffset>8146142</wp:posOffset>
            </wp:positionV>
            <wp:extent cx="1064261" cy="450854"/>
            <wp:effectExtent l="0" t="0" r="2539" b="6346"/>
            <wp:wrapNone/>
            <wp:docPr id="3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4261" cy="4508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Às dez horas e vinte minutos do quatorze de junho de dois mil e vinte e dois, na sala virtual do CAU/AP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reuniram</w:t>
      </w:r>
      <w:r>
        <w:rPr>
          <w:rFonts w:ascii="Arial" w:eastAsia="Times New Roman" w:hAnsi="Arial" w:cs="Arial"/>
          <w:iCs/>
          <w:sz w:val="24"/>
          <w:szCs w:val="24"/>
        </w:rPr>
        <w:t xml:space="preserve">-se Presidente do CAU/AP Welton Barreiros Alvino, o Conselheiro Adailson Oliveira Bartolomeu, a Conselheira Juliane Gonçalves da Silva, a </w:t>
      </w:r>
    </w:p>
    <w:p w14:paraId="06839680" w14:textId="77777777" w:rsidR="00D9385D" w:rsidRDefault="00000000">
      <w:pPr>
        <w:spacing w:after="0" w:line="360" w:lineRule="auto"/>
        <w:jc w:val="both"/>
      </w:pPr>
      <w:r>
        <w:rPr>
          <w:rFonts w:ascii="Arial" w:eastAsia="Times New Roman" w:hAnsi="Arial" w:cs="Arial"/>
          <w:iCs/>
          <w:sz w:val="24"/>
          <w:szCs w:val="24"/>
        </w:rPr>
        <w:t xml:space="preserve">Conselheira Géssica Nogueira dos Santos, a Conselheira Giselle Vilhena Amoras, a Conselheira Suplente Ana Corina Maia Palheta, a Gerente Técnica Flávia Wayne Severino, o Assessora Jurídica </w:t>
      </w:r>
      <w:r>
        <w:rPr>
          <w:rFonts w:ascii="Arial" w:hAnsi="Arial" w:cs="Arial"/>
          <w:sz w:val="24"/>
          <w:szCs w:val="24"/>
        </w:rPr>
        <w:t>Viviane Linhares Carmezim Perdigão Gomes. O Presidente do CAU/AP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iniciou a reunião plenária ordinária após a confirmação de quórum. Cumprimentando os presentes, e por consulta e aprovação dos presentes, ficou facultado a execução do hino nacional. Logo em seguida, foi realizada a leitura da convocatória com os itens de pauta. O Presidente começou comentando sobre o CAU em movimento onde a ideia principal do grupo é destacar todas as boas práticas dos CAU/UFs reunir para que nos encontros sejam levantadas todas as ações de destaque, como por exemplo do CAU/ES que tem a menor taxa de inadimplência do Brasil, o CAU/AL tem referência em ATHIS, o CAU/MT com a melhor fiscalização em destaque, e na oportunidade o colocou em votação a participação do CAU/AP, e por unanimidade foi aprovado pelos conselheiros presentes. Passando para o próximo item de pauta, sobre a 01ª corrida do CAU/AP que está em organização com o Vice-Presidente Adailson Bartolomeu e que está prevista a realização no dia 11 de dezembro de 2022, e uma empresa será a organizadora do evento, e o CAU/AP será o apoiador do evento, e não terá custos para o CAU/AP. A corrida será de 05 km, e terá várias categorias. Passando para o próximo item, sobre a avaliação do concurso para a praça bicentenária, os nomes já estão listados internamente e serão divulgados posteriormente. Na oportunidade o Conselheiro Adailson Oliveira, convocasse algum membro da comissão julgadora de fora para dar celeridade ao processo de aviação dos projetos. Nos informes da presidência o presidente destacou que a gerente técnica já está de volta às atividades na sede do CAU/AP. Na oportunidade a Gerente Técnica comentou que no mês do junho verde, que na semana passada foi feita a ação de doação de mudas no centro da cidade de Macapá, que já foram feitas algumas ações e que no sábado terá uma ação de plantio de mudas na zona norte de Macapá, e que fica o convite para a participação de todos os conselheiros para representar o CAU/AP. </w:t>
      </w:r>
      <w:r>
        <w:rPr>
          <w:rFonts w:ascii="Arial" w:hAnsi="Arial" w:cs="Arial"/>
          <w:sz w:val="24"/>
          <w:szCs w:val="24"/>
        </w:rPr>
        <w:lastRenderedPageBreak/>
        <w:t>A conselheira Géssica Nogueira destacou que o conselheiro Adailson Oliveira, que irá representar o CAU/AP no evento da CEP em Brasília/DF na próxima semana, para que faça a ponte das informações dos assuntos que serão destaques no evento, haja vista que o CAU/AP está como organizador do evento. N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>ada mais a tratar, o Presidente encerrou a reunião às onze horas e vinte minutos. Eu, Aline Aguiar Rodrigues, Secretária Geral do CAU/AP, lavrei a presente ata que segue assinada por mim, pelo Presidente do CAU/AP, Welton Barreiros Alvino e pelos demais Conselheiro</w:t>
      </w:r>
      <w:r>
        <w:rPr>
          <w:rFonts w:ascii="Arial" w:hAnsi="Arial" w:cs="Arial"/>
          <w:sz w:val="24"/>
          <w:szCs w:val="24"/>
        </w:rPr>
        <w:t>s presentes na Plenária.</w:t>
      </w:r>
    </w:p>
    <w:p w14:paraId="01316D18" w14:textId="77777777" w:rsidR="00D9385D" w:rsidRDefault="00D938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32D4DC" w14:textId="77777777" w:rsidR="00D9385D" w:rsidRDefault="00000000">
      <w:pPr>
        <w:spacing w:after="0" w:line="360" w:lineRule="auto"/>
        <w:jc w:val="center"/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1EF39399" wp14:editId="01720930">
            <wp:simplePos x="0" y="0"/>
            <wp:positionH relativeFrom="page">
              <wp:posOffset>2999744</wp:posOffset>
            </wp:positionH>
            <wp:positionV relativeFrom="paragraph">
              <wp:posOffset>29846</wp:posOffset>
            </wp:positionV>
            <wp:extent cx="1640835" cy="695328"/>
            <wp:effectExtent l="0" t="0" r="0" b="9522"/>
            <wp:wrapNone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0835" cy="6953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91CDD08" w14:textId="77777777" w:rsidR="00D9385D" w:rsidRDefault="00D938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584A6F" w14:textId="77777777" w:rsidR="00D9385D" w:rsidRDefault="00000000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iCs/>
          <w:color w:val="000000"/>
          <w:sz w:val="24"/>
          <w:szCs w:val="24"/>
        </w:rPr>
        <w:t>WELTON BARREIROS ALVINO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D2C4596" w14:textId="77777777" w:rsidR="00D9385D" w:rsidRDefault="000000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do CAU/AP</w:t>
      </w:r>
    </w:p>
    <w:p w14:paraId="56766D59" w14:textId="77777777" w:rsidR="00D9385D" w:rsidRDefault="00D938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84DD1DE" w14:textId="77777777" w:rsidR="00D9385D" w:rsidRDefault="00D938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C78DFA7" w14:textId="77777777" w:rsidR="00D9385D" w:rsidRDefault="00000000">
      <w:pPr>
        <w:spacing w:after="0" w:line="240" w:lineRule="auto"/>
        <w:jc w:val="center"/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ED7172F" wp14:editId="6CA12803">
            <wp:simplePos x="0" y="0"/>
            <wp:positionH relativeFrom="page">
              <wp:posOffset>3369307</wp:posOffset>
            </wp:positionH>
            <wp:positionV relativeFrom="paragraph">
              <wp:posOffset>118113</wp:posOffset>
            </wp:positionV>
            <wp:extent cx="688927" cy="628650"/>
            <wp:effectExtent l="0" t="0" r="0" b="0"/>
            <wp:wrapNone/>
            <wp:docPr id="5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27" cy="628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428F7BD" w14:textId="77777777" w:rsidR="00D9385D" w:rsidRDefault="00D938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2B4E10D" w14:textId="77777777" w:rsidR="00D9385D" w:rsidRDefault="00D938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2AB64C" w14:textId="77777777" w:rsidR="00D9385D" w:rsidRDefault="000000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ALINE AGUIAR RODRIGUES</w:t>
      </w:r>
    </w:p>
    <w:p w14:paraId="21A03DC7" w14:textId="77777777" w:rsidR="00D9385D" w:rsidRDefault="00000000">
      <w:pPr>
        <w:jc w:val="center"/>
      </w:pPr>
      <w:r>
        <w:rPr>
          <w:rFonts w:ascii="Arial" w:hAnsi="Arial" w:cs="Arial"/>
          <w:sz w:val="24"/>
          <w:szCs w:val="24"/>
        </w:rPr>
        <w:t>Secretária Geral do CAU/AP</w:t>
      </w:r>
    </w:p>
    <w:sectPr w:rsidR="00D9385D">
      <w:headerReference w:type="default" r:id="rId8"/>
      <w:footerReference w:type="default" r:id="rId9"/>
      <w:pgSz w:w="11907" w:h="16839"/>
      <w:pgMar w:top="1701" w:right="1134" w:bottom="1560" w:left="1531" w:header="709" w:footer="709" w:gutter="0"/>
      <w:lnNumType w:countBy="1" w:distance="180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F9F2F" w14:textId="77777777" w:rsidR="00D75E31" w:rsidRDefault="00D75E31">
      <w:pPr>
        <w:spacing w:after="0" w:line="240" w:lineRule="auto"/>
      </w:pPr>
      <w:r>
        <w:separator/>
      </w:r>
    </w:p>
  </w:endnote>
  <w:endnote w:type="continuationSeparator" w:id="0">
    <w:p w14:paraId="5E9B05FA" w14:textId="77777777" w:rsidR="00D75E31" w:rsidRDefault="00D7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30EB" w14:textId="77777777" w:rsidR="00862275" w:rsidRDefault="00000000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68826E8D" w14:textId="77777777" w:rsidR="00862275" w:rsidRDefault="00000000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ED3C1" w14:textId="77777777" w:rsidR="00D75E31" w:rsidRDefault="00D75E3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BBC6B8" w14:textId="77777777" w:rsidR="00D75E31" w:rsidRDefault="00D75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BBC8" w14:textId="77777777" w:rsidR="00862275" w:rsidRDefault="00000000">
    <w:pPr>
      <w:pStyle w:val="Cabealho"/>
      <w:tabs>
        <w:tab w:val="clear" w:pos="4252"/>
        <w:tab w:val="clear" w:pos="8504"/>
        <w:tab w:val="left" w:pos="1410"/>
      </w:tabs>
    </w:pPr>
    <w:r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27F3EF2B" wp14:editId="542B0AFA">
          <wp:simplePos x="0" y="0"/>
          <wp:positionH relativeFrom="margin">
            <wp:posOffset>-1009653</wp:posOffset>
          </wp:positionH>
          <wp:positionV relativeFrom="margin">
            <wp:posOffset>-1014097</wp:posOffset>
          </wp:positionV>
          <wp:extent cx="7587618" cy="1060447"/>
          <wp:effectExtent l="0" t="0" r="0" b="6353"/>
          <wp:wrapNone/>
          <wp:docPr id="1" name="WordPictureWatermark1" descr="CAU-AP - Papel Timbrad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>
                  <a:xfrm>
                    <a:off x="0" y="0"/>
                    <a:ext cx="7587618" cy="10604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9385D"/>
    <w:rsid w:val="007D4530"/>
    <w:rsid w:val="00D75E31"/>
    <w:rsid w:val="00D9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09F3"/>
  <w15:docId w15:val="{EF83BE4E-ACD3-4A31-BBBE-30FA6685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lang w:eastAsia="en-U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sz w:val="22"/>
      <w:szCs w:val="22"/>
      <w:lang w:eastAsia="en-US"/>
    </w:rPr>
  </w:style>
  <w:style w:type="character" w:styleId="nfase">
    <w:name w:val="Emphasis"/>
    <w:basedOn w:val="Fontepargpadro"/>
    <w:rPr>
      <w:i/>
      <w:iCs/>
    </w:rPr>
  </w:style>
  <w:style w:type="character" w:customStyle="1" w:styleId="apple-converted-space">
    <w:name w:val="apple-converted-space"/>
    <w:basedOn w:val="Fontepargpadro"/>
  </w:style>
  <w:style w:type="paragraph" w:styleId="PargrafodaLista">
    <w:name w:val="List Paragraph"/>
    <w:basedOn w:val="Normal"/>
    <w:pPr>
      <w:ind w:left="720"/>
    </w:p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rPr>
      <w:rFonts w:ascii="Times New Roman" w:eastAsia="Times New Roman" w:hAnsi="Times New Roman"/>
      <w:b/>
      <w:bCs/>
      <w:kern w:val="3"/>
      <w:sz w:val="48"/>
      <w:szCs w:val="48"/>
    </w:rPr>
  </w:style>
  <w:style w:type="character" w:styleId="Forte">
    <w:name w:val="Strong"/>
    <w:basedOn w:val="Fontepargpadro"/>
    <w:rPr>
      <w:b/>
      <w:bCs/>
    </w:rPr>
  </w:style>
  <w:style w:type="character" w:styleId="Nmerodelinha">
    <w:name w:val="line number"/>
    <w:basedOn w:val="Fontepargpadro"/>
  </w:style>
  <w:style w:type="paragraph" w:customStyle="1" w:styleId="xmsonormal">
    <w:name w:val="x_msonormal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</w:style>
  <w:style w:type="character" w:customStyle="1" w:styleId="st">
    <w:name w:val="st"/>
    <w:basedOn w:val="Fontepargpadro"/>
  </w:style>
  <w:style w:type="paragraph" w:styleId="Ttulo">
    <w:name w:val="Title"/>
    <w:basedOn w:val="Normal"/>
    <w:next w:val="Normal"/>
    <w:uiPriority w:val="10"/>
    <w:qFormat/>
    <w:pPr>
      <w:spacing w:after="0" w:line="240" w:lineRule="auto"/>
    </w:pPr>
    <w:rPr>
      <w:rFonts w:ascii="Cambria" w:eastAsia="Times New Roman" w:hAnsi="Cambria"/>
      <w:spacing w:val="-10"/>
      <w:kern w:val="3"/>
      <w:sz w:val="56"/>
      <w:szCs w:val="56"/>
    </w:rPr>
  </w:style>
  <w:style w:type="character" w:customStyle="1" w:styleId="TtuloChar">
    <w:name w:val="Título Char"/>
    <w:basedOn w:val="Fontepargpadro"/>
    <w:rPr>
      <w:rFonts w:ascii="Cambria" w:eastAsia="Times New Roman" w:hAnsi="Cambria" w:cs="Times New Roman"/>
      <w:spacing w:val="-10"/>
      <w:kern w:val="3"/>
      <w:sz w:val="56"/>
      <w:szCs w:val="56"/>
      <w:lang w:eastAsia="en-US"/>
    </w:rPr>
  </w:style>
  <w:style w:type="paragraph" w:customStyle="1" w:styleId="xmsolistparagraph">
    <w:name w:val="x_msolistparagraph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 Geral - CAU/AP</cp:lastModifiedBy>
  <cp:revision>2</cp:revision>
  <cp:lastPrinted>2022-05-13T14:54:00Z</cp:lastPrinted>
  <dcterms:created xsi:type="dcterms:W3CDTF">2022-08-11T14:15:00Z</dcterms:created>
  <dcterms:modified xsi:type="dcterms:W3CDTF">2022-08-11T14:15:00Z</dcterms:modified>
</cp:coreProperties>
</file>