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4D5EBC">
        <w:rPr>
          <w:rFonts w:ascii="Arial" w:hAnsi="Arial" w:cs="Arial"/>
          <w:b/>
        </w:rPr>
        <w:t>10</w:t>
      </w:r>
      <w:r w:rsidR="0091750C" w:rsidRPr="00487AFC">
        <w:rPr>
          <w:rFonts w:ascii="Arial" w:hAnsi="Arial" w:cs="Arial"/>
          <w:b/>
        </w:rPr>
        <w:t xml:space="preserve">, </w:t>
      </w:r>
      <w:r w:rsidR="00E52471" w:rsidRPr="00487AFC">
        <w:rPr>
          <w:rFonts w:ascii="Arial" w:hAnsi="Arial" w:cs="Arial"/>
          <w:b/>
        </w:rPr>
        <w:t>DE</w:t>
      </w:r>
      <w:r w:rsidR="004D5EBC">
        <w:rPr>
          <w:rFonts w:ascii="Arial" w:hAnsi="Arial" w:cs="Arial"/>
          <w:b/>
        </w:rPr>
        <w:t xml:space="preserve"> 05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4D5EBC">
        <w:rPr>
          <w:rFonts w:ascii="Arial" w:hAnsi="Arial" w:cs="Arial"/>
          <w:b/>
        </w:rPr>
        <w:t>FEVEREIRO</w:t>
      </w:r>
      <w:r w:rsidR="00E52471" w:rsidRPr="00487AFC">
        <w:rPr>
          <w:rFonts w:ascii="Arial" w:hAnsi="Arial" w:cs="Arial"/>
          <w:b/>
        </w:rPr>
        <w:t xml:space="preserve"> DE</w:t>
      </w:r>
      <w:r w:rsidR="004D5EBC">
        <w:rPr>
          <w:rFonts w:ascii="Arial" w:hAnsi="Arial" w:cs="Arial"/>
          <w:b/>
        </w:rPr>
        <w:t xml:space="preserve"> 2020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AB4A49">
      <w:pPr>
        <w:spacing w:after="0" w:line="240" w:lineRule="auto"/>
        <w:ind w:left="5670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 xml:space="preserve">Dispõe sobre a </w:t>
      </w:r>
      <w:r w:rsidR="00F6568B">
        <w:rPr>
          <w:rFonts w:ascii="Arial" w:hAnsi="Arial" w:cs="Arial"/>
        </w:rPr>
        <w:t>constituição da Comissão Eleitoral Estadual</w:t>
      </w:r>
      <w:r w:rsidRPr="00487AFC">
        <w:rPr>
          <w:rFonts w:ascii="Arial" w:hAnsi="Arial" w:cs="Arial"/>
        </w:rPr>
        <w:t xml:space="preserve">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F6568B">
        <w:rPr>
          <w:rFonts w:ascii="Arial" w:hAnsi="Arial" w:cs="Arial"/>
        </w:rPr>
        <w:t xml:space="preserve">necessidade de indicação da Comissão Eleitoral </w:t>
      </w:r>
      <w:r w:rsidR="00157917">
        <w:rPr>
          <w:rFonts w:ascii="Arial" w:hAnsi="Arial" w:cs="Arial"/>
        </w:rPr>
        <w:t>Estadual do Amapá.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BD2EBB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 xml:space="preserve">NOMEAR </w:t>
      </w:r>
      <w:r w:rsidR="00F6568B">
        <w:rPr>
          <w:rFonts w:ascii="Arial" w:hAnsi="Arial" w:cs="Arial"/>
        </w:rPr>
        <w:t xml:space="preserve">os Profissionais </w:t>
      </w:r>
      <w:r w:rsidR="009C6BCC">
        <w:rPr>
          <w:rFonts w:ascii="Arial" w:hAnsi="Arial" w:cs="Arial"/>
        </w:rPr>
        <w:t xml:space="preserve">para composição da Comissão Estadual Eleitoral do CAU/AP: </w:t>
      </w:r>
    </w:p>
    <w:p w:rsidR="00643BA2" w:rsidRDefault="00643BA2" w:rsidP="00487A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comporem a Comissão Eleitoral Estadual, os respectivos titulares: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  <w:b/>
        </w:rPr>
      </w:pPr>
      <w:r w:rsidRPr="008B786A">
        <w:rPr>
          <w:rFonts w:ascii="Arial" w:hAnsi="Arial" w:cs="Arial"/>
          <w:b/>
        </w:rPr>
        <w:t>Titulares: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</w:rPr>
      </w:pPr>
      <w:r w:rsidRPr="008B786A">
        <w:rPr>
          <w:rFonts w:ascii="Arial" w:hAnsi="Arial" w:cs="Arial"/>
        </w:rPr>
        <w:t>Registro: A111262-7 - GERSON GONZALEZ – Coordenador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</w:rPr>
      </w:pPr>
      <w:r w:rsidRPr="008B786A">
        <w:rPr>
          <w:rFonts w:ascii="Arial" w:hAnsi="Arial" w:cs="Arial"/>
        </w:rPr>
        <w:t>Registro: A129004-5 - RONAN VASCONCELOS CARDOSO – Membro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</w:rPr>
      </w:pPr>
      <w:r w:rsidRPr="008B786A">
        <w:rPr>
          <w:rFonts w:ascii="Arial" w:hAnsi="Arial" w:cs="Arial"/>
        </w:rPr>
        <w:t>Registro: A23071-5 - JOSE DE JESUS TEIXEIRA DE SOUSA - Suplente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  <w:b/>
        </w:rPr>
      </w:pPr>
    </w:p>
    <w:p w:rsidR="008B786A" w:rsidRPr="008B786A" w:rsidRDefault="008B786A" w:rsidP="008B786A">
      <w:pPr>
        <w:spacing w:after="0" w:line="360" w:lineRule="auto"/>
        <w:rPr>
          <w:rFonts w:ascii="Arial" w:hAnsi="Arial" w:cs="Arial"/>
          <w:b/>
        </w:rPr>
      </w:pPr>
      <w:r w:rsidRPr="008B786A">
        <w:rPr>
          <w:rFonts w:ascii="Arial" w:hAnsi="Arial" w:cs="Arial"/>
          <w:b/>
        </w:rPr>
        <w:t>Suplentes: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</w:rPr>
      </w:pPr>
      <w:r w:rsidRPr="008B786A">
        <w:rPr>
          <w:rFonts w:ascii="Arial" w:hAnsi="Arial" w:cs="Arial"/>
        </w:rPr>
        <w:t>Registro: A54734-4 - MÔNICA PERNAMBUCO COSTA – Suplente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</w:rPr>
      </w:pPr>
      <w:r w:rsidRPr="008B786A">
        <w:rPr>
          <w:rFonts w:ascii="Arial" w:hAnsi="Arial" w:cs="Arial"/>
        </w:rPr>
        <w:t>Registro: A67996-8 - MARCOS DE SOUSA FAVACHO – Suplente</w:t>
      </w:r>
    </w:p>
    <w:p w:rsidR="0086396B" w:rsidRDefault="008B786A" w:rsidP="008B786A">
      <w:pPr>
        <w:spacing w:after="0" w:line="360" w:lineRule="auto"/>
        <w:rPr>
          <w:rFonts w:ascii="Arial" w:hAnsi="Arial" w:cs="Arial"/>
        </w:rPr>
      </w:pPr>
      <w:r w:rsidRPr="008B786A">
        <w:rPr>
          <w:rFonts w:ascii="Arial" w:hAnsi="Arial" w:cs="Arial"/>
        </w:rPr>
        <w:t>Registro: A19282-1 CELIO ROBERTO MARECO DOS SANTOS – Suplente</w:t>
      </w:r>
    </w:p>
    <w:p w:rsidR="008B786A" w:rsidRPr="008B786A" w:rsidRDefault="008B786A" w:rsidP="008B786A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  <w:bookmarkStart w:id="0" w:name="_GoBack"/>
      <w:bookmarkEnd w:id="0"/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1C42C7" w:rsidP="005F7169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5F9D1EDE" wp14:editId="29B617BF">
            <wp:simplePos x="0" y="0"/>
            <wp:positionH relativeFrom="column">
              <wp:posOffset>2001328</wp:posOffset>
            </wp:positionH>
            <wp:positionV relativeFrom="paragraph">
              <wp:posOffset>41096</wp:posOffset>
            </wp:positionV>
            <wp:extent cx="2324100" cy="628650"/>
            <wp:effectExtent l="38100" t="95250" r="19050" b="76200"/>
            <wp:wrapNone/>
            <wp:docPr id="1" name="Imagem 1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B72039" w:rsidRPr="00B93C94" w:rsidRDefault="00B72039" w:rsidP="00B720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</w:t>
      </w:r>
      <w:r w:rsidRPr="00B93C94">
        <w:rPr>
          <w:rFonts w:ascii="Arial" w:hAnsi="Arial" w:cs="Arial"/>
          <w:b/>
          <w:sz w:val="24"/>
          <w:szCs w:val="24"/>
        </w:rPr>
        <w:t>SAR AUGUSTO BATISTA BALIEIRO</w:t>
      </w:r>
    </w:p>
    <w:p w:rsidR="005F7169" w:rsidRPr="00487AFC" w:rsidRDefault="00B72039" w:rsidP="0086396B">
      <w:pPr>
        <w:spacing w:after="0" w:line="240" w:lineRule="auto"/>
        <w:jc w:val="center"/>
        <w:rPr>
          <w:rFonts w:ascii="Arial" w:hAnsi="Arial" w:cs="Arial"/>
        </w:rPr>
      </w:pPr>
      <w:r w:rsidRPr="00B93C94">
        <w:rPr>
          <w:rFonts w:ascii="Arial" w:hAnsi="Arial" w:cs="Arial"/>
          <w:sz w:val="24"/>
          <w:szCs w:val="24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default" r:id="rId10"/>
      <w:footerReference w:type="default" r:id="rId11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54" w:rsidRDefault="00E01754" w:rsidP="00764BF3">
      <w:pPr>
        <w:spacing w:after="0" w:line="240" w:lineRule="auto"/>
      </w:pPr>
      <w:r>
        <w:separator/>
      </w:r>
    </w:p>
  </w:endnote>
  <w:endnote w:type="continuationSeparator" w:id="0">
    <w:p w:rsidR="00E01754" w:rsidRDefault="00E0175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39" w:rsidRPr="00B040F3" w:rsidRDefault="00B72039" w:rsidP="00B72039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B040F3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Caramuru,</w:t>
    </w:r>
    <w:r w:rsidRPr="00B040F3">
      <w:rPr>
        <w:rFonts w:ascii="Tahoma" w:hAnsi="Tahoma" w:cs="Tahoma"/>
        <w:color w:val="19434F"/>
        <w:sz w:val="16"/>
        <w:szCs w:val="16"/>
      </w:rPr>
      <w:t xml:space="preserve"> </w:t>
    </w:r>
    <w:r>
      <w:rPr>
        <w:rFonts w:ascii="Tahoma" w:hAnsi="Tahoma" w:cs="Tahoma"/>
        <w:color w:val="19434F"/>
        <w:sz w:val="16"/>
        <w:szCs w:val="16"/>
      </w:rPr>
      <w:t>356, Beirol</w:t>
    </w:r>
    <w:r w:rsidRPr="00B040F3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B040F3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B040F3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B72039" w:rsidRDefault="00B72039" w:rsidP="00B72039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B040F3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B040F3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54" w:rsidRDefault="00E01754" w:rsidP="00764BF3">
      <w:pPr>
        <w:spacing w:after="0" w:line="240" w:lineRule="auto"/>
      </w:pPr>
      <w:r>
        <w:separator/>
      </w:r>
    </w:p>
  </w:footnote>
  <w:footnote w:type="continuationSeparator" w:id="0">
    <w:p w:rsidR="00E01754" w:rsidRDefault="00E01754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A2AD5"/>
    <w:rsid w:val="000D406A"/>
    <w:rsid w:val="000E6FFB"/>
    <w:rsid w:val="0010564D"/>
    <w:rsid w:val="0011640C"/>
    <w:rsid w:val="00117545"/>
    <w:rsid w:val="00132306"/>
    <w:rsid w:val="00140276"/>
    <w:rsid w:val="001468B2"/>
    <w:rsid w:val="00157917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C42C7"/>
    <w:rsid w:val="001F25F5"/>
    <w:rsid w:val="00200B7C"/>
    <w:rsid w:val="00201202"/>
    <w:rsid w:val="0020139A"/>
    <w:rsid w:val="002043A4"/>
    <w:rsid w:val="00212FF1"/>
    <w:rsid w:val="0021639B"/>
    <w:rsid w:val="002217EA"/>
    <w:rsid w:val="00235C02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77A"/>
    <w:rsid w:val="002C28CD"/>
    <w:rsid w:val="002D3D35"/>
    <w:rsid w:val="002F257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3F36EB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3029"/>
    <w:rsid w:val="004B0BF0"/>
    <w:rsid w:val="004C5946"/>
    <w:rsid w:val="004D11B3"/>
    <w:rsid w:val="004D12F6"/>
    <w:rsid w:val="004D5EBC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43BA2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4"/>
    <w:rsid w:val="00830529"/>
    <w:rsid w:val="00846B32"/>
    <w:rsid w:val="00853FB4"/>
    <w:rsid w:val="0086396B"/>
    <w:rsid w:val="0088726A"/>
    <w:rsid w:val="008874D4"/>
    <w:rsid w:val="008A0BF5"/>
    <w:rsid w:val="008B0D39"/>
    <w:rsid w:val="008B2272"/>
    <w:rsid w:val="008B5A0C"/>
    <w:rsid w:val="008B786A"/>
    <w:rsid w:val="008E3B10"/>
    <w:rsid w:val="009005E5"/>
    <w:rsid w:val="00914BE2"/>
    <w:rsid w:val="00916287"/>
    <w:rsid w:val="0091750C"/>
    <w:rsid w:val="00922545"/>
    <w:rsid w:val="00943750"/>
    <w:rsid w:val="00947A18"/>
    <w:rsid w:val="00950D88"/>
    <w:rsid w:val="00952DE7"/>
    <w:rsid w:val="00961239"/>
    <w:rsid w:val="00981306"/>
    <w:rsid w:val="00983E94"/>
    <w:rsid w:val="009872C8"/>
    <w:rsid w:val="009C2E8B"/>
    <w:rsid w:val="009C4D7D"/>
    <w:rsid w:val="009C6BCC"/>
    <w:rsid w:val="009D1FD3"/>
    <w:rsid w:val="009F476A"/>
    <w:rsid w:val="00A03BCB"/>
    <w:rsid w:val="00A2214D"/>
    <w:rsid w:val="00A33E74"/>
    <w:rsid w:val="00A4004C"/>
    <w:rsid w:val="00A4236D"/>
    <w:rsid w:val="00A53574"/>
    <w:rsid w:val="00A715B0"/>
    <w:rsid w:val="00AB4A49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2039"/>
    <w:rsid w:val="00B7446D"/>
    <w:rsid w:val="00B762C9"/>
    <w:rsid w:val="00B82B8C"/>
    <w:rsid w:val="00B94886"/>
    <w:rsid w:val="00BA5FF7"/>
    <w:rsid w:val="00BB0763"/>
    <w:rsid w:val="00BC63B9"/>
    <w:rsid w:val="00BD09A4"/>
    <w:rsid w:val="00BD0F58"/>
    <w:rsid w:val="00BD2EBB"/>
    <w:rsid w:val="00BD3315"/>
    <w:rsid w:val="00BD68B2"/>
    <w:rsid w:val="00BE0620"/>
    <w:rsid w:val="00BE41AF"/>
    <w:rsid w:val="00BF5E68"/>
    <w:rsid w:val="00C03E7E"/>
    <w:rsid w:val="00C12660"/>
    <w:rsid w:val="00C13207"/>
    <w:rsid w:val="00C16DD2"/>
    <w:rsid w:val="00C4112E"/>
    <w:rsid w:val="00C57540"/>
    <w:rsid w:val="00C6151A"/>
    <w:rsid w:val="00C7242D"/>
    <w:rsid w:val="00C764FE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26F2C"/>
    <w:rsid w:val="00D30E00"/>
    <w:rsid w:val="00D37660"/>
    <w:rsid w:val="00D56E89"/>
    <w:rsid w:val="00D83742"/>
    <w:rsid w:val="00D96462"/>
    <w:rsid w:val="00DE68F1"/>
    <w:rsid w:val="00E01754"/>
    <w:rsid w:val="00E019CC"/>
    <w:rsid w:val="00E277A1"/>
    <w:rsid w:val="00E4070D"/>
    <w:rsid w:val="00E417A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264A9"/>
    <w:rsid w:val="00F305FE"/>
    <w:rsid w:val="00F45EED"/>
    <w:rsid w:val="00F54861"/>
    <w:rsid w:val="00F548B8"/>
    <w:rsid w:val="00F6568B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E972-BA22-4EC8-A7EA-033F7546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54</cp:revision>
  <cp:lastPrinted>2020-02-05T14:10:00Z</cp:lastPrinted>
  <dcterms:created xsi:type="dcterms:W3CDTF">2016-04-04T15:13:00Z</dcterms:created>
  <dcterms:modified xsi:type="dcterms:W3CDTF">2020-07-02T14:26:00Z</dcterms:modified>
</cp:coreProperties>
</file>