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08129B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01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36"/>
        <w:gridCol w:w="7610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4F7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4F7CF5">
              <w:rPr>
                <w:rFonts w:ascii="Arial Narrow" w:eastAsia="Times New Roman" w:hAnsi="Arial Narrow" w:cs="Times New Roman"/>
                <w:sz w:val="24"/>
                <w:szCs w:val="24"/>
              </w:rPr>
              <w:t>dezembro de 2017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8B02E7">
        <w:rPr>
          <w:rFonts w:ascii="Arial Narrow" w:hAnsi="Arial Narrow"/>
          <w:sz w:val="24"/>
          <w:szCs w:val="24"/>
        </w:rPr>
        <w:t>19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8B02E7">
        <w:rPr>
          <w:rFonts w:ascii="Arial Narrow" w:hAnsi="Arial Narrow"/>
          <w:sz w:val="24"/>
          <w:szCs w:val="24"/>
        </w:rPr>
        <w:t>janeiro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B02E7">
        <w:rPr>
          <w:rFonts w:ascii="Arial Narrow" w:eastAsia="Times New Roman" w:hAnsi="Arial Narrow" w:cs="Times New Roman"/>
          <w:b/>
          <w:sz w:val="24"/>
          <w:szCs w:val="24"/>
        </w:rPr>
        <w:t>dezembro de 2017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27336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bookmarkStart w:id="0" w:name="_GoBack"/>
      <w:bookmarkEnd w:id="0"/>
      <w:r w:rsidR="00FE320B">
        <w:rPr>
          <w:rFonts w:ascii="Arial Narrow" w:eastAsia="Times New Roman" w:hAnsi="Arial Narrow" w:cs="Times New Roman"/>
          <w:sz w:val="24"/>
          <w:szCs w:val="24"/>
        </w:rPr>
        <w:t>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B02E7">
        <w:rPr>
          <w:rFonts w:ascii="Arial Narrow" w:eastAsia="Times New Roman" w:hAnsi="Arial Narrow" w:cs="Times New Roman"/>
          <w:b/>
          <w:sz w:val="24"/>
          <w:szCs w:val="24"/>
        </w:rPr>
        <w:t>dezembro de 2017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5F7E3B">
        <w:rPr>
          <w:rFonts w:ascii="Arial Narrow" w:eastAsia="Times New Roman" w:hAnsi="Arial Narrow" w:cs="Times New Roman"/>
          <w:sz w:val="24"/>
          <w:szCs w:val="24"/>
        </w:rPr>
        <w:t>19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97560">
        <w:rPr>
          <w:rFonts w:ascii="Arial Narrow" w:eastAsia="Times New Roman" w:hAnsi="Arial Narrow" w:cs="Times New Roman"/>
          <w:sz w:val="24"/>
          <w:szCs w:val="24"/>
        </w:rPr>
        <w:t>janeiro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Adailson Oliveira Bartolomeu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D13775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Klinger Ferreira de Oliveira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Pr="00197560" w:rsidRDefault="00197560" w:rsidP="00197560">
      <w:pPr>
        <w:spacing w:after="0"/>
        <w:ind w:left="357"/>
        <w:rPr>
          <w:rFonts w:ascii="Arial" w:eastAsia="Times New Roman" w:hAnsi="Arial" w:cs="Arial"/>
          <w:sz w:val="24"/>
          <w:szCs w:val="24"/>
        </w:rPr>
      </w:pPr>
    </w:p>
    <w:sectPr w:rsidR="00197560" w:rsidRPr="00197560" w:rsidSect="00197560">
      <w:headerReference w:type="default" r:id="rId8"/>
      <w:footerReference w:type="default" r:id="rId9"/>
      <w:pgSz w:w="11906" w:h="16838"/>
      <w:pgMar w:top="1418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C3" w:rsidRDefault="00BB55C3" w:rsidP="00B9415C">
      <w:pPr>
        <w:spacing w:after="0" w:line="240" w:lineRule="auto"/>
      </w:pPr>
      <w:r>
        <w:separator/>
      </w:r>
    </w:p>
  </w:endnote>
  <w:endnote w:type="continuationSeparator" w:id="0">
    <w:p w:rsidR="00BB55C3" w:rsidRDefault="00BB55C3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C3" w:rsidRDefault="00BB55C3" w:rsidP="00B9415C">
      <w:pPr>
        <w:spacing w:after="0" w:line="240" w:lineRule="auto"/>
      </w:pPr>
      <w:r>
        <w:separator/>
      </w:r>
    </w:p>
  </w:footnote>
  <w:footnote w:type="continuationSeparator" w:id="0">
    <w:p w:rsidR="00BB55C3" w:rsidRDefault="00BB55C3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B55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323B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4F7CF5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F7E3B"/>
    <w:rsid w:val="006129C9"/>
    <w:rsid w:val="00623219"/>
    <w:rsid w:val="00627336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2E7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B55C3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1B1"/>
    <w:rsid w:val="00F4665D"/>
    <w:rsid w:val="00F56BFA"/>
    <w:rsid w:val="00F768A2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44D8-3115-4C00-B23D-5BB23D3C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89</cp:revision>
  <cp:lastPrinted>2018-02-28T13:34:00Z</cp:lastPrinted>
  <dcterms:created xsi:type="dcterms:W3CDTF">2016-07-20T17:05:00Z</dcterms:created>
  <dcterms:modified xsi:type="dcterms:W3CDTF">2018-04-23T16:43:00Z</dcterms:modified>
</cp:coreProperties>
</file>