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Pr="00644F3F" w:rsidRDefault="00611D8A">
      <w:pPr>
        <w:rPr>
          <w:rFonts w:ascii="Arial" w:eastAsia="Times New Roman" w:hAnsi="Arial" w:cs="Arial"/>
          <w:b/>
          <w:lang w:eastAsia="pt-BR"/>
        </w:rPr>
      </w:pPr>
    </w:p>
    <w:p w:rsidR="00886050" w:rsidRPr="00644F3F" w:rsidRDefault="00886050" w:rsidP="00886050">
      <w:pPr>
        <w:jc w:val="center"/>
        <w:rPr>
          <w:rFonts w:ascii="Arial" w:eastAsia="Times New Roman" w:hAnsi="Arial" w:cs="Arial"/>
          <w:b/>
          <w:lang w:eastAsia="pt-BR"/>
        </w:rPr>
      </w:pPr>
      <w:r w:rsidRPr="00644F3F">
        <w:rPr>
          <w:rFonts w:ascii="Arial" w:eastAsia="Times New Roman" w:hAnsi="Arial" w:cs="Arial"/>
          <w:b/>
          <w:lang w:eastAsia="pt-BR"/>
        </w:rPr>
        <w:t>DELIBERAÇÃO 00</w:t>
      </w:r>
      <w:r w:rsidR="00FE130C" w:rsidRPr="00644F3F">
        <w:rPr>
          <w:rFonts w:ascii="Arial" w:eastAsia="Times New Roman" w:hAnsi="Arial" w:cs="Arial"/>
          <w:b/>
          <w:lang w:eastAsia="pt-BR"/>
        </w:rPr>
        <w:t>1</w:t>
      </w:r>
      <w:r w:rsidRPr="00644F3F">
        <w:rPr>
          <w:rFonts w:ascii="Arial" w:eastAsia="Times New Roman" w:hAnsi="Arial" w:cs="Arial"/>
          <w:b/>
          <w:lang w:eastAsia="pt-BR"/>
        </w:rPr>
        <w:t>/2015</w:t>
      </w:r>
    </w:p>
    <w:p w:rsidR="00886050" w:rsidRPr="00644F3F" w:rsidRDefault="00886050" w:rsidP="00886050">
      <w:pPr>
        <w:jc w:val="center"/>
        <w:rPr>
          <w:rFonts w:ascii="Arial" w:eastAsia="Times New Roman" w:hAnsi="Arial" w:cs="Arial"/>
          <w:b/>
          <w:lang w:eastAsia="pt-BR"/>
        </w:rPr>
      </w:pPr>
      <w:r w:rsidRPr="00644F3F">
        <w:rPr>
          <w:rFonts w:ascii="Arial" w:eastAsia="Times New Roman" w:hAnsi="Arial" w:cs="Arial"/>
          <w:b/>
          <w:lang w:eastAsia="pt-BR"/>
        </w:rPr>
        <w:t>4</w:t>
      </w:r>
      <w:r w:rsidR="00FE130C" w:rsidRPr="00644F3F">
        <w:rPr>
          <w:rFonts w:ascii="Arial" w:eastAsia="Times New Roman" w:hAnsi="Arial" w:cs="Arial"/>
          <w:b/>
          <w:lang w:eastAsia="pt-BR"/>
        </w:rPr>
        <w:t>1</w:t>
      </w:r>
      <w:r w:rsidRPr="00644F3F">
        <w:rPr>
          <w:rFonts w:ascii="Arial" w:eastAsia="Times New Roman" w:hAnsi="Arial" w:cs="Arial"/>
          <w:b/>
          <w:lang w:eastAsia="pt-BR"/>
        </w:rPr>
        <w:t>ª Reunião Plenária do CAU/AP</w:t>
      </w:r>
    </w:p>
    <w:p w:rsidR="00886050" w:rsidRPr="00644F3F" w:rsidRDefault="00886050" w:rsidP="00886050">
      <w:pPr>
        <w:jc w:val="center"/>
        <w:rPr>
          <w:rFonts w:ascii="Arial" w:eastAsia="Times New Roman" w:hAnsi="Arial" w:cs="Arial"/>
          <w:b/>
          <w:lang w:eastAsia="pt-BR"/>
        </w:rPr>
      </w:pPr>
    </w:p>
    <w:p w:rsidR="00FE130C" w:rsidRPr="00644F3F" w:rsidRDefault="00FE130C" w:rsidP="007C2AEA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44F3F">
        <w:rPr>
          <w:rFonts w:ascii="Arial" w:eastAsia="Times New Roman" w:hAnsi="Arial" w:cs="Arial"/>
          <w:lang w:eastAsia="pt-BR"/>
        </w:rPr>
        <w:t>Aos 13</w:t>
      </w:r>
      <w:r w:rsidR="00886050" w:rsidRPr="00644F3F">
        <w:rPr>
          <w:rFonts w:ascii="Arial" w:eastAsia="Times New Roman" w:hAnsi="Arial" w:cs="Arial"/>
          <w:lang w:eastAsia="pt-BR"/>
        </w:rPr>
        <w:t xml:space="preserve"> dias do mês de </w:t>
      </w:r>
      <w:r w:rsidRPr="00644F3F">
        <w:rPr>
          <w:rFonts w:ascii="Arial" w:eastAsia="Times New Roman" w:hAnsi="Arial" w:cs="Arial"/>
          <w:lang w:eastAsia="pt-BR"/>
        </w:rPr>
        <w:t xml:space="preserve">maio </w:t>
      </w:r>
      <w:r w:rsidR="00EA0330" w:rsidRPr="00644F3F">
        <w:rPr>
          <w:rFonts w:ascii="Arial" w:eastAsia="Times New Roman" w:hAnsi="Arial" w:cs="Arial"/>
          <w:lang w:eastAsia="pt-BR"/>
        </w:rPr>
        <w:t>de 2015, às 09:15min</w:t>
      </w:r>
      <w:r w:rsidR="00886050" w:rsidRPr="00644F3F">
        <w:rPr>
          <w:rFonts w:ascii="Arial" w:eastAsia="Times New Roman" w:hAnsi="Arial" w:cs="Arial"/>
          <w:lang w:eastAsia="pt-BR"/>
        </w:rPr>
        <w:t xml:space="preserve"> na sala de reunião do Conselho de Arquitetura e Urbanismo do Amapá, localizado a Av. Equatorial, nº 2265, Jardim Marco Zero, Macapá- Amapá, deu-se início </w:t>
      </w:r>
      <w:r w:rsidR="00E0086E" w:rsidRPr="00644F3F">
        <w:rPr>
          <w:rFonts w:ascii="Arial" w:eastAsia="Times New Roman" w:hAnsi="Arial" w:cs="Arial"/>
          <w:lang w:eastAsia="pt-BR"/>
        </w:rPr>
        <w:t>a 4</w:t>
      </w:r>
      <w:r w:rsidRPr="00644F3F">
        <w:rPr>
          <w:rFonts w:ascii="Arial" w:eastAsia="Times New Roman" w:hAnsi="Arial" w:cs="Arial"/>
          <w:lang w:eastAsia="pt-BR"/>
        </w:rPr>
        <w:t>1</w:t>
      </w:r>
      <w:r w:rsidR="007C2AEA" w:rsidRPr="00644F3F">
        <w:rPr>
          <w:rFonts w:ascii="Arial" w:eastAsia="Times New Roman" w:hAnsi="Arial" w:cs="Arial"/>
          <w:lang w:eastAsia="pt-BR"/>
        </w:rPr>
        <w:t>ª</w:t>
      </w:r>
      <w:r w:rsidRPr="00644F3F">
        <w:rPr>
          <w:rFonts w:ascii="Arial" w:eastAsia="Times New Roman" w:hAnsi="Arial" w:cs="Arial"/>
          <w:lang w:eastAsia="pt-BR"/>
        </w:rPr>
        <w:t xml:space="preserve"> Reunião Ordinária do CAU/Amapá. </w:t>
      </w:r>
    </w:p>
    <w:p w:rsidR="007C2AEA" w:rsidRPr="00644F3F" w:rsidRDefault="00074C76" w:rsidP="007C2AEA">
      <w:pPr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44F3F">
        <w:rPr>
          <w:rFonts w:ascii="Arial" w:eastAsia="Times New Roman" w:hAnsi="Arial" w:cs="Arial"/>
          <w:lang w:eastAsia="pt-BR"/>
        </w:rPr>
        <w:t>Considerando a Deliberação 0</w:t>
      </w:r>
      <w:r w:rsidR="00FE130C" w:rsidRPr="00644F3F">
        <w:rPr>
          <w:rFonts w:ascii="Arial" w:eastAsia="Times New Roman" w:hAnsi="Arial" w:cs="Arial"/>
          <w:lang w:eastAsia="pt-BR"/>
        </w:rPr>
        <w:t>2</w:t>
      </w:r>
      <w:r w:rsidR="007C2AEA" w:rsidRPr="00644F3F">
        <w:rPr>
          <w:rFonts w:ascii="Arial" w:eastAsia="Times New Roman" w:hAnsi="Arial" w:cs="Arial"/>
          <w:lang w:eastAsia="pt-BR"/>
        </w:rPr>
        <w:t>/2015 da Comissão de Finanças, Organiz</w:t>
      </w:r>
      <w:r w:rsidR="00FE130C" w:rsidRPr="00644F3F">
        <w:rPr>
          <w:rFonts w:ascii="Arial" w:eastAsia="Times New Roman" w:hAnsi="Arial" w:cs="Arial"/>
          <w:lang w:eastAsia="pt-BR"/>
        </w:rPr>
        <w:t>ação e Administração do CAU/AP finalização sobre a prestação de contas do Relatório de Gestão TCU.</w:t>
      </w:r>
    </w:p>
    <w:p w:rsidR="00BF17F9" w:rsidRPr="00644F3F" w:rsidRDefault="00BF17F9" w:rsidP="00BF17F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7C2AEA" w:rsidRPr="00644F3F" w:rsidRDefault="007C2AEA" w:rsidP="00BF17F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644F3F">
        <w:rPr>
          <w:rFonts w:ascii="Arial" w:eastAsia="Times New Roman" w:hAnsi="Arial" w:cs="Arial"/>
          <w:b/>
          <w:lang w:eastAsia="pt-BR"/>
        </w:rPr>
        <w:t>DELIBEROU:</w:t>
      </w:r>
    </w:p>
    <w:p w:rsidR="007C2AEA" w:rsidRPr="00644F3F" w:rsidRDefault="007C2AEA" w:rsidP="00BF17F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96264" w:rsidRDefault="007C2AEA" w:rsidP="000654BD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644F3F">
        <w:rPr>
          <w:rFonts w:ascii="Arial" w:eastAsia="Times New Roman" w:hAnsi="Arial" w:cs="Arial"/>
          <w:lang w:eastAsia="pt-BR"/>
        </w:rPr>
        <w:t xml:space="preserve">APROVAR </w:t>
      </w:r>
      <w:r w:rsidR="009B6CF0" w:rsidRPr="00644F3F">
        <w:rPr>
          <w:rFonts w:ascii="Arial" w:eastAsia="Times New Roman" w:hAnsi="Arial" w:cs="Arial"/>
          <w:lang w:eastAsia="pt-BR"/>
        </w:rPr>
        <w:t>o Relatório de Gestão e Relatório TCU, em atendimento ao que determina a Resolução Nº 29/2012 do Conselho de Arquitetura e Urbanismo do Brasil (CAU/BR), artigo 10, inciso III, IV e V.</w:t>
      </w:r>
    </w:p>
    <w:p w:rsidR="000654BD" w:rsidRPr="00644F3F" w:rsidRDefault="000654BD" w:rsidP="000654BD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Macapá-AP, 12 de maio de 2015.</w:t>
      </w:r>
      <w:bookmarkStart w:id="0" w:name="_GoBack"/>
      <w:bookmarkEnd w:id="0"/>
    </w:p>
    <w:p w:rsidR="00F96264" w:rsidRPr="00644F3F" w:rsidRDefault="00F96264" w:rsidP="00783866">
      <w:pPr>
        <w:pStyle w:val="PargrafodaLista"/>
        <w:spacing w:line="360" w:lineRule="auto"/>
        <w:ind w:left="284"/>
        <w:jc w:val="both"/>
        <w:rPr>
          <w:rFonts w:ascii="Arial" w:eastAsia="Times New Roman" w:hAnsi="Arial" w:cs="Arial"/>
          <w:lang w:eastAsia="pt-BR"/>
        </w:rPr>
      </w:pPr>
    </w:p>
    <w:p w:rsidR="008D46D0" w:rsidRPr="00644F3F" w:rsidRDefault="008D46D0" w:rsidP="00783866">
      <w:pPr>
        <w:pStyle w:val="PargrafodaLista"/>
        <w:spacing w:line="360" w:lineRule="auto"/>
        <w:ind w:left="284"/>
        <w:jc w:val="both"/>
        <w:rPr>
          <w:rFonts w:ascii="Arial" w:eastAsia="Times New Roman" w:hAnsi="Arial" w:cs="Arial"/>
          <w:lang w:eastAsia="pt-BR"/>
        </w:rPr>
      </w:pPr>
    </w:p>
    <w:p w:rsidR="00050E23" w:rsidRPr="00644F3F" w:rsidRDefault="00050E23" w:rsidP="00050E23">
      <w:pPr>
        <w:pStyle w:val="PargrafodaLista"/>
        <w:spacing w:after="0" w:line="240" w:lineRule="auto"/>
        <w:ind w:left="284"/>
        <w:jc w:val="right"/>
        <w:rPr>
          <w:rFonts w:ascii="Arial" w:eastAsia="Times New Roman" w:hAnsi="Arial" w:cs="Arial"/>
          <w:lang w:eastAsia="pt-BR"/>
        </w:rPr>
      </w:pPr>
    </w:p>
    <w:p w:rsidR="008D46D0" w:rsidRPr="00644F3F" w:rsidRDefault="008D46D0" w:rsidP="00050E23">
      <w:pPr>
        <w:pStyle w:val="PargrafodaLista"/>
        <w:spacing w:after="0" w:line="240" w:lineRule="auto"/>
        <w:ind w:left="284"/>
        <w:jc w:val="right"/>
        <w:rPr>
          <w:rFonts w:ascii="Arial" w:eastAsia="Times New Roman" w:hAnsi="Arial" w:cs="Arial"/>
          <w:lang w:eastAsia="pt-BR"/>
        </w:rPr>
      </w:pPr>
    </w:p>
    <w:p w:rsidR="00F96264" w:rsidRPr="00644F3F" w:rsidRDefault="00F96264" w:rsidP="00050E23">
      <w:pPr>
        <w:pStyle w:val="PargrafodaLista"/>
        <w:spacing w:after="0" w:line="240" w:lineRule="auto"/>
        <w:ind w:left="284"/>
        <w:jc w:val="right"/>
        <w:rPr>
          <w:rFonts w:ascii="Arial" w:eastAsia="Times New Roman" w:hAnsi="Arial" w:cs="Arial"/>
          <w:lang w:eastAsia="pt-BR"/>
        </w:rPr>
      </w:pPr>
    </w:p>
    <w:p w:rsidR="00050E23" w:rsidRP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b/>
          <w:lang w:eastAsia="pt-BR"/>
        </w:rPr>
      </w:pPr>
      <w:r w:rsidRPr="00644F3F">
        <w:rPr>
          <w:rFonts w:ascii="Arial" w:eastAsia="Times New Roman" w:hAnsi="Arial" w:cs="Arial"/>
          <w:b/>
          <w:lang w:eastAsia="pt-BR"/>
        </w:rPr>
        <w:t>EUMENIDES DE ALMEIDA MASCARENHAS</w:t>
      </w:r>
    </w:p>
    <w:p w:rsid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Presidente do CAU/AP</w:t>
      </w:r>
    </w:p>
    <w:p w:rsid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lang w:eastAsia="pt-BR"/>
        </w:rPr>
      </w:pPr>
    </w:p>
    <w:p w:rsidR="00886050" w:rsidRP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b/>
          <w:lang w:eastAsia="pt-BR"/>
        </w:rPr>
      </w:pPr>
      <w:r w:rsidRPr="00050E23">
        <w:rPr>
          <w:rFonts w:ascii="Arial Narrow" w:eastAsia="Times New Roman" w:hAnsi="Arial Narrow" w:cs="Times New Roman"/>
          <w:b/>
          <w:lang w:eastAsia="pt-BR"/>
        </w:rPr>
        <w:t>DANIELLE COSTA GUIMARÃES                                                ELIZEU</w:t>
      </w:r>
      <w:r w:rsidR="00644F3F">
        <w:rPr>
          <w:rFonts w:ascii="Arial Narrow" w:eastAsia="Times New Roman" w:hAnsi="Arial Narrow" w:cs="Times New Roman"/>
          <w:b/>
          <w:lang w:eastAsia="pt-BR"/>
        </w:rPr>
        <w:t xml:space="preserve"> </w:t>
      </w:r>
      <w:r w:rsidRPr="00050E23">
        <w:rPr>
          <w:rFonts w:ascii="Arial Narrow" w:eastAsia="Times New Roman" w:hAnsi="Arial Narrow" w:cs="Times New Roman"/>
          <w:b/>
          <w:lang w:eastAsia="pt-BR"/>
        </w:rPr>
        <w:t>CORRÊA DOS SANTOS</w:t>
      </w:r>
    </w:p>
    <w:p w:rsid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Vice-Presidente do CAU/AP                                                        Conselheiro Titular do CAU/AP</w:t>
      </w:r>
    </w:p>
    <w:p w:rsidR="006C1DA1" w:rsidRDefault="006C1DA1" w:rsidP="00050E23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50E23" w:rsidRDefault="00050E23" w:rsidP="00050E23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50E23" w:rsidRPr="00050E23" w:rsidRDefault="00050E23" w:rsidP="00050E23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050E23">
        <w:rPr>
          <w:rFonts w:ascii="Arial Narrow" w:hAnsi="Arial Narrow" w:cs="Times New Roman"/>
          <w:b/>
          <w:sz w:val="24"/>
          <w:szCs w:val="24"/>
        </w:rPr>
        <w:t xml:space="preserve">           SHIRLEI CRISTINA RIBEIRO FERREIRA                                                NIVALDO FERREIRA</w:t>
      </w:r>
    </w:p>
    <w:p w:rsidR="00050E23" w:rsidRDefault="00050E23" w:rsidP="00050E23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lang w:eastAsia="pt-BR"/>
        </w:rPr>
        <w:t xml:space="preserve">                    Conselheira Titular do CAU/AP</w:t>
      </w:r>
      <w:r w:rsidRPr="00050E23">
        <w:rPr>
          <w:rFonts w:ascii="Arial Narrow" w:eastAsia="Times New Roman" w:hAnsi="Arial Narrow" w:cs="Times New Roman"/>
          <w:lang w:eastAsia="pt-BR"/>
        </w:rPr>
        <w:t xml:space="preserve"> </w:t>
      </w:r>
      <w:r>
        <w:rPr>
          <w:rFonts w:ascii="Arial Narrow" w:eastAsia="Times New Roman" w:hAnsi="Arial Narrow" w:cs="Times New Roman"/>
          <w:lang w:eastAsia="pt-BR"/>
        </w:rPr>
        <w:t xml:space="preserve">                                                             Conselheiro Titular do CAU/AP</w:t>
      </w:r>
    </w:p>
    <w:p w:rsidR="00050E23" w:rsidRDefault="00050E23" w:rsidP="00050E23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1DA1" w:rsidRPr="00050E23" w:rsidRDefault="00050E23" w:rsidP="00644F3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50E23">
        <w:rPr>
          <w:rFonts w:ascii="Arial Narrow" w:hAnsi="Arial Narrow" w:cs="Times New Roman"/>
          <w:b/>
          <w:sz w:val="24"/>
          <w:szCs w:val="24"/>
        </w:rPr>
        <w:t>JOSÉ ALBERTO TOSTES</w:t>
      </w:r>
    </w:p>
    <w:p w:rsidR="00050E23" w:rsidRDefault="00050E23" w:rsidP="00644F3F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lang w:eastAsia="pt-BR"/>
        </w:rPr>
        <w:t>Conselheiro Federal Titular do CAU/AP</w:t>
      </w:r>
    </w:p>
    <w:p w:rsidR="00050E23" w:rsidRDefault="00050E23" w:rsidP="00050E2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050E23" w:rsidSect="000A5221">
      <w:headerReference w:type="default" r:id="rId8"/>
      <w:footerReference w:type="default" r:id="rId9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82" w:rsidRDefault="003C1582" w:rsidP="00903962">
      <w:pPr>
        <w:spacing w:after="0" w:line="240" w:lineRule="auto"/>
      </w:pPr>
      <w:r>
        <w:separator/>
      </w:r>
    </w:p>
  </w:endnote>
  <w:endnote w:type="continuationSeparator" w:id="0">
    <w:p w:rsidR="003C1582" w:rsidRDefault="003C1582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7D6D96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 w:rsidR="007D6D96">
      <w:rPr>
        <w:rFonts w:ascii="Tahoma" w:hAnsi="Tahoma" w:cs="Tahoma"/>
        <w:color w:val="19434F"/>
        <w:sz w:val="16"/>
        <w:szCs w:val="16"/>
      </w:rPr>
      <w:t>Equatorial, 2265 – Jardim Marco Zero – Macapá/AP – CEP 68.903-361</w:t>
    </w:r>
    <w:r w:rsidRPr="00C161DB">
      <w:rPr>
        <w:rFonts w:ascii="Tahoma" w:hAnsi="Tahoma" w:cs="Tahoma"/>
        <w:color w:val="19434F"/>
        <w:sz w:val="16"/>
        <w:szCs w:val="16"/>
      </w:rPr>
      <w:t xml:space="preserve"> </w:t>
    </w: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>Tel. (096) 3223 6194</w:t>
    </w:r>
  </w:p>
  <w:p w:rsidR="000A5221" w:rsidRPr="007D6D96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color w:val="19434F"/>
        <w:sz w:val="16"/>
        <w:szCs w:val="16"/>
      </w:rPr>
    </w:pPr>
    <w:r w:rsidRPr="007D6D96">
      <w:rPr>
        <w:rFonts w:ascii="Tahoma" w:hAnsi="Tahoma" w:cs="Tahoma"/>
        <w:color w:val="19434F"/>
        <w:sz w:val="16"/>
        <w:szCs w:val="16"/>
      </w:rPr>
      <w:t>www.</w:t>
    </w:r>
    <w:hyperlink r:id="rId1" w:history="1">
      <w:r w:rsidRPr="007D6D96">
        <w:rPr>
          <w:rStyle w:val="Hyperlink"/>
          <w:rFonts w:ascii="Tahoma" w:hAnsi="Tahoma" w:cs="Tahoma"/>
          <w:color w:val="19434F"/>
          <w:sz w:val="16"/>
          <w:szCs w:val="16"/>
          <w:u w:val="none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82" w:rsidRDefault="003C1582" w:rsidP="00903962">
      <w:pPr>
        <w:spacing w:after="0" w:line="240" w:lineRule="auto"/>
      </w:pPr>
      <w:r>
        <w:separator/>
      </w:r>
    </w:p>
  </w:footnote>
  <w:footnote w:type="continuationSeparator" w:id="0">
    <w:p w:rsidR="003C1582" w:rsidRDefault="003C1582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594"/>
    <w:multiLevelType w:val="hybridMultilevel"/>
    <w:tmpl w:val="C2444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BA67AF"/>
    <w:multiLevelType w:val="multilevel"/>
    <w:tmpl w:val="CDE8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163E3"/>
    <w:rsid w:val="00023795"/>
    <w:rsid w:val="00032923"/>
    <w:rsid w:val="00035367"/>
    <w:rsid w:val="000467F3"/>
    <w:rsid w:val="00050E23"/>
    <w:rsid w:val="00056FC1"/>
    <w:rsid w:val="00062AE2"/>
    <w:rsid w:val="000654BD"/>
    <w:rsid w:val="00074C76"/>
    <w:rsid w:val="000774B0"/>
    <w:rsid w:val="000821A7"/>
    <w:rsid w:val="00082413"/>
    <w:rsid w:val="00097190"/>
    <w:rsid w:val="000A5221"/>
    <w:rsid w:val="000D2CD7"/>
    <w:rsid w:val="001110D2"/>
    <w:rsid w:val="001153E6"/>
    <w:rsid w:val="0013309D"/>
    <w:rsid w:val="00167D4B"/>
    <w:rsid w:val="00177554"/>
    <w:rsid w:val="00183DD9"/>
    <w:rsid w:val="001C3492"/>
    <w:rsid w:val="001E113C"/>
    <w:rsid w:val="00233E9C"/>
    <w:rsid w:val="002518A0"/>
    <w:rsid w:val="0026218B"/>
    <w:rsid w:val="00296D4F"/>
    <w:rsid w:val="002A5945"/>
    <w:rsid w:val="00302BF6"/>
    <w:rsid w:val="00392B8E"/>
    <w:rsid w:val="0039414C"/>
    <w:rsid w:val="003A2666"/>
    <w:rsid w:val="003C1582"/>
    <w:rsid w:val="003C5127"/>
    <w:rsid w:val="003F3D7E"/>
    <w:rsid w:val="003F3F86"/>
    <w:rsid w:val="003F42F4"/>
    <w:rsid w:val="003F61DF"/>
    <w:rsid w:val="003F6F1D"/>
    <w:rsid w:val="004425BA"/>
    <w:rsid w:val="00454823"/>
    <w:rsid w:val="004660C0"/>
    <w:rsid w:val="004821AB"/>
    <w:rsid w:val="004B4096"/>
    <w:rsid w:val="004C52BA"/>
    <w:rsid w:val="004E41E4"/>
    <w:rsid w:val="00521456"/>
    <w:rsid w:val="00564FDF"/>
    <w:rsid w:val="00570844"/>
    <w:rsid w:val="005804DC"/>
    <w:rsid w:val="005931D2"/>
    <w:rsid w:val="005A308E"/>
    <w:rsid w:val="005B0CD7"/>
    <w:rsid w:val="005F7977"/>
    <w:rsid w:val="00601AF9"/>
    <w:rsid w:val="006114E7"/>
    <w:rsid w:val="00611D8A"/>
    <w:rsid w:val="006177CE"/>
    <w:rsid w:val="00644EE2"/>
    <w:rsid w:val="00644F3F"/>
    <w:rsid w:val="006673A2"/>
    <w:rsid w:val="00686F57"/>
    <w:rsid w:val="006978D9"/>
    <w:rsid w:val="006A2E7E"/>
    <w:rsid w:val="006C1DA1"/>
    <w:rsid w:val="006D4B35"/>
    <w:rsid w:val="006E7745"/>
    <w:rsid w:val="00715EEE"/>
    <w:rsid w:val="0072204E"/>
    <w:rsid w:val="0072590B"/>
    <w:rsid w:val="0076509D"/>
    <w:rsid w:val="0076594F"/>
    <w:rsid w:val="007823BC"/>
    <w:rsid w:val="00783866"/>
    <w:rsid w:val="00784130"/>
    <w:rsid w:val="007962AF"/>
    <w:rsid w:val="007B5A69"/>
    <w:rsid w:val="007C2AEA"/>
    <w:rsid w:val="007D47FD"/>
    <w:rsid w:val="007D6D96"/>
    <w:rsid w:val="007F0208"/>
    <w:rsid w:val="00811083"/>
    <w:rsid w:val="00820C7D"/>
    <w:rsid w:val="00823932"/>
    <w:rsid w:val="00845F4A"/>
    <w:rsid w:val="008470E8"/>
    <w:rsid w:val="0085592D"/>
    <w:rsid w:val="00883650"/>
    <w:rsid w:val="00886050"/>
    <w:rsid w:val="008D2891"/>
    <w:rsid w:val="008D46D0"/>
    <w:rsid w:val="008F1137"/>
    <w:rsid w:val="00903962"/>
    <w:rsid w:val="00935C39"/>
    <w:rsid w:val="00944A13"/>
    <w:rsid w:val="00974979"/>
    <w:rsid w:val="0098326F"/>
    <w:rsid w:val="009A0BA8"/>
    <w:rsid w:val="009B6CF0"/>
    <w:rsid w:val="009D6D0F"/>
    <w:rsid w:val="009E557E"/>
    <w:rsid w:val="009E6AA3"/>
    <w:rsid w:val="009F5EC2"/>
    <w:rsid w:val="00A15F11"/>
    <w:rsid w:val="00A5612A"/>
    <w:rsid w:val="00A925C6"/>
    <w:rsid w:val="00A92D38"/>
    <w:rsid w:val="00AA3EE0"/>
    <w:rsid w:val="00AA5666"/>
    <w:rsid w:val="00AB3072"/>
    <w:rsid w:val="00AC78CB"/>
    <w:rsid w:val="00AE5558"/>
    <w:rsid w:val="00AF1026"/>
    <w:rsid w:val="00AF640F"/>
    <w:rsid w:val="00B24586"/>
    <w:rsid w:val="00B33615"/>
    <w:rsid w:val="00B35246"/>
    <w:rsid w:val="00B5431F"/>
    <w:rsid w:val="00B677E4"/>
    <w:rsid w:val="00BC443D"/>
    <w:rsid w:val="00BD2C9D"/>
    <w:rsid w:val="00BF17F9"/>
    <w:rsid w:val="00BF302D"/>
    <w:rsid w:val="00C0187C"/>
    <w:rsid w:val="00C1621C"/>
    <w:rsid w:val="00C22E40"/>
    <w:rsid w:val="00C5760D"/>
    <w:rsid w:val="00C64740"/>
    <w:rsid w:val="00C86E2B"/>
    <w:rsid w:val="00CA5615"/>
    <w:rsid w:val="00CE296B"/>
    <w:rsid w:val="00D271E6"/>
    <w:rsid w:val="00D27C4E"/>
    <w:rsid w:val="00D501A3"/>
    <w:rsid w:val="00D729E6"/>
    <w:rsid w:val="00D9209F"/>
    <w:rsid w:val="00E0086E"/>
    <w:rsid w:val="00E15AB2"/>
    <w:rsid w:val="00E17C1F"/>
    <w:rsid w:val="00E206A3"/>
    <w:rsid w:val="00E32DB0"/>
    <w:rsid w:val="00E34DA0"/>
    <w:rsid w:val="00EA0330"/>
    <w:rsid w:val="00EB6690"/>
    <w:rsid w:val="00F5724B"/>
    <w:rsid w:val="00F7113C"/>
    <w:rsid w:val="00F96264"/>
    <w:rsid w:val="00FA365C"/>
    <w:rsid w:val="00FC63FB"/>
    <w:rsid w:val="00FD5AC6"/>
    <w:rsid w:val="00FD60E6"/>
    <w:rsid w:val="00FD61F7"/>
    <w:rsid w:val="00FE130C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059CE-CB64-40CC-A097-B39FDE2B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140</cp:revision>
  <cp:lastPrinted>2019-08-23T14:56:00Z</cp:lastPrinted>
  <dcterms:created xsi:type="dcterms:W3CDTF">2018-07-23T13:57:00Z</dcterms:created>
  <dcterms:modified xsi:type="dcterms:W3CDTF">2020-01-03T17:15:00Z</dcterms:modified>
</cp:coreProperties>
</file>