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A53CE9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</w:tc>
      </w:tr>
      <w:tr w:rsidR="00437E3E" w:rsidRPr="004B6C7B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70021" w:rsidRPr="00641786" w:rsidRDefault="00070021" w:rsidP="0064178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53CE9">
              <w:rPr>
                <w:rFonts w:ascii="Arial Narrow" w:eastAsia="Times New Roman" w:hAnsi="Arial Narrow" w:cs="Times New Roman"/>
              </w:rPr>
              <w:t xml:space="preserve">Considerando a necessidade </w:t>
            </w:r>
            <w:r w:rsidR="00641786">
              <w:rPr>
                <w:rFonts w:ascii="Arial Narrow" w:eastAsia="Times New Roman" w:hAnsi="Arial Narrow" w:cs="Times New Roman"/>
              </w:rPr>
              <w:t>expor o</w:t>
            </w:r>
            <w:r w:rsidR="0064178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relatório de atividades de fiscalização,</w:t>
            </w:r>
            <w:r w:rsidR="00A53CE9" w:rsidRPr="00A53CE9">
              <w:rPr>
                <w:rFonts w:ascii="Arial Narrow" w:eastAsia="Times New Roman" w:hAnsi="Arial Narrow" w:cs="Times New Roman"/>
              </w:rPr>
              <w:t xml:space="preserve"> a ne</w:t>
            </w:r>
            <w:r w:rsidR="00641786">
              <w:rPr>
                <w:rFonts w:ascii="Arial Narrow" w:eastAsia="Times New Roman" w:hAnsi="Arial Narrow" w:cs="Times New Roman"/>
              </w:rPr>
              <w:t xml:space="preserve">cessidade de indicação de relator para o processo de fiscalização 1000045987/2017 e análise </w:t>
            </w:r>
            <w:r w:rsidR="00641786">
              <w:rPr>
                <w:rFonts w:ascii="Arial Narrow" w:eastAsia="Times New Roman" w:hAnsi="Arial Narrow" w:cs="Times New Roman"/>
                <w:sz w:val="24"/>
                <w:szCs w:val="24"/>
              </w:rPr>
              <w:t>da prestação de contas de junho de 2017</w:t>
            </w:r>
            <w:r w:rsidR="00641786">
              <w:rPr>
                <w:rFonts w:ascii="Arial Narrow" w:eastAsia="Times New Roman" w:hAnsi="Arial Narrow" w:cs="Times New Roman"/>
              </w:rPr>
              <w:t>.</w:t>
            </w:r>
          </w:p>
          <w:p w:rsidR="008C120E" w:rsidRPr="004B6C7B" w:rsidRDefault="008C120E" w:rsidP="004B6C7B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4B6C7B" w:rsidTr="00AC064F">
        <w:trPr>
          <w:cantSplit/>
          <w:trHeight w:val="261"/>
        </w:trPr>
        <w:tc>
          <w:tcPr>
            <w:tcW w:w="9215" w:type="dxa"/>
            <w:vAlign w:val="center"/>
          </w:tcPr>
          <w:p w:rsidR="002F53A6" w:rsidRPr="004B6C7B" w:rsidRDefault="009000EC" w:rsidP="004D384F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DELIBERAÇÃO DA </w:t>
            </w:r>
            <w:r w:rsidR="004B3E5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  <w:r w:rsidR="005E2D4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</w:t>
            </w:r>
            <w:r w:rsidR="00417033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ª</w:t>
            </w:r>
            <w:r w:rsidR="005A7A1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PLENÁRIA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ORDINÁRIA</w:t>
            </w:r>
            <w:r w:rsidR="006B1387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3F6F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2017</w:t>
            </w:r>
          </w:p>
        </w:tc>
      </w:tr>
    </w:tbl>
    <w:p w:rsidR="00B03DDF" w:rsidRPr="00B03DDF" w:rsidRDefault="00B03DDF" w:rsidP="00AC064F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D72314" w:rsidRDefault="00417033" w:rsidP="00E04AC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o do CAUA/AP e de acordo com as análises realizadas durante</w:t>
      </w:r>
      <w:r w:rsidR="00484F56" w:rsidRP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3E5E">
        <w:rPr>
          <w:rFonts w:ascii="Arial Narrow" w:eastAsia="Times New Roman" w:hAnsi="Arial Narrow" w:cs="Times New Roman"/>
          <w:sz w:val="24"/>
          <w:szCs w:val="24"/>
        </w:rPr>
        <w:t>a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A146D">
        <w:rPr>
          <w:rFonts w:ascii="Arial Narrow" w:eastAsia="Times New Roman" w:hAnsi="Arial Narrow" w:cs="Times New Roman"/>
          <w:b/>
          <w:sz w:val="24"/>
          <w:szCs w:val="24"/>
        </w:rPr>
        <w:t>6</w:t>
      </w:r>
      <w:r w:rsidR="00D56CBE"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="00484F56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ª 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Reunião </w:t>
      </w:r>
      <w:r w:rsidR="00E61AB2" w:rsidRPr="004B3E5E">
        <w:rPr>
          <w:rFonts w:ascii="Arial Narrow" w:eastAsia="Times New Roman" w:hAnsi="Arial Narrow" w:cs="Times New Roman"/>
          <w:b/>
          <w:sz w:val="24"/>
          <w:szCs w:val="24"/>
        </w:rPr>
        <w:t>Plenária O</w:t>
      </w:r>
      <w:r w:rsidR="00F1483D" w:rsidRPr="004B3E5E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>dinária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realizada no dia </w:t>
      </w:r>
      <w:r w:rsidR="00D56CBE">
        <w:rPr>
          <w:rFonts w:ascii="Arial Narrow" w:eastAsia="Times New Roman" w:hAnsi="Arial Narrow" w:cs="Times New Roman"/>
          <w:sz w:val="24"/>
          <w:szCs w:val="24"/>
        </w:rPr>
        <w:t>27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4D384F">
        <w:rPr>
          <w:rFonts w:ascii="Arial Narrow" w:eastAsia="Times New Roman" w:hAnsi="Arial Narrow" w:cs="Times New Roman"/>
          <w:sz w:val="24"/>
          <w:szCs w:val="24"/>
        </w:rPr>
        <w:t>ju</w:t>
      </w:r>
      <w:r w:rsidR="00D56CBE">
        <w:rPr>
          <w:rFonts w:ascii="Arial Narrow" w:eastAsia="Times New Roman" w:hAnsi="Arial Narrow" w:cs="Times New Roman"/>
          <w:sz w:val="24"/>
          <w:szCs w:val="24"/>
        </w:rPr>
        <w:t>l</w:t>
      </w:r>
      <w:r w:rsidR="004D384F">
        <w:rPr>
          <w:rFonts w:ascii="Arial Narrow" w:eastAsia="Times New Roman" w:hAnsi="Arial Narrow" w:cs="Times New Roman"/>
          <w:sz w:val="24"/>
          <w:szCs w:val="24"/>
        </w:rPr>
        <w:t>ho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3F6F91">
        <w:rPr>
          <w:rFonts w:ascii="Arial Narrow" w:eastAsia="Times New Roman" w:hAnsi="Arial Narrow" w:cs="Times New Roman"/>
          <w:sz w:val="24"/>
          <w:szCs w:val="24"/>
        </w:rPr>
        <w:t>7</w:t>
      </w:r>
      <w:r w:rsidR="00D72314">
        <w:rPr>
          <w:rFonts w:ascii="Arial Narrow" w:eastAsia="Times New Roman" w:hAnsi="Arial Narrow" w:cs="Times New Roman"/>
          <w:sz w:val="24"/>
          <w:szCs w:val="24"/>
        </w:rPr>
        <w:t>,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às </w:t>
      </w:r>
      <w:r w:rsidR="00C31E12">
        <w:rPr>
          <w:rFonts w:ascii="Arial Narrow" w:eastAsia="Times New Roman" w:hAnsi="Arial Narrow" w:cs="Times New Roman"/>
          <w:sz w:val="24"/>
          <w:szCs w:val="24"/>
        </w:rPr>
        <w:t>16h30</w:t>
      </w:r>
      <w:r w:rsidR="00D72314">
        <w:rPr>
          <w:rFonts w:ascii="Arial Narrow" w:eastAsia="Times New Roman" w:hAnsi="Arial Narrow" w:cs="Times New Roman"/>
          <w:sz w:val="24"/>
          <w:szCs w:val="24"/>
        </w:rPr>
        <w:t>min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com sua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sede localizado a 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Av. </w:t>
      </w:r>
      <w:r w:rsidR="00D56CBE">
        <w:rPr>
          <w:rFonts w:ascii="Arial Narrow" w:eastAsia="Times New Roman" w:hAnsi="Arial Narrow" w:cs="Times New Roman"/>
          <w:sz w:val="24"/>
          <w:szCs w:val="24"/>
        </w:rPr>
        <w:t>Caramuru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D56CBE">
        <w:rPr>
          <w:rFonts w:ascii="Arial Narrow" w:eastAsia="Times New Roman" w:hAnsi="Arial Narrow" w:cs="Times New Roman"/>
          <w:sz w:val="24"/>
          <w:szCs w:val="24"/>
        </w:rPr>
        <w:t>356 - Buritizal - CEP 68.902-10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0 - Macapá </w:t>
      </w:r>
      <w:r w:rsidR="00D72314">
        <w:rPr>
          <w:rFonts w:ascii="Arial Narrow" w:eastAsia="Times New Roman" w:hAnsi="Arial Narrow" w:cs="Times New Roman"/>
          <w:sz w:val="24"/>
          <w:szCs w:val="24"/>
        </w:rPr>
        <w:t>–Amapá.</w:t>
      </w:r>
      <w:r w:rsidR="00F2411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E04AC7" w:rsidRDefault="00D72314" w:rsidP="00E04AC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</w:t>
      </w:r>
      <w:r w:rsidR="00E04AC7">
        <w:rPr>
          <w:rFonts w:ascii="Arial Narrow" w:eastAsia="Times New Roman" w:hAnsi="Arial Narrow" w:cs="Times New Roman"/>
          <w:sz w:val="24"/>
          <w:szCs w:val="24"/>
        </w:rPr>
        <w:t>eve como pontos de pauta:</w:t>
      </w:r>
      <w:r w:rsidR="00D56CB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6395B">
        <w:rPr>
          <w:rFonts w:ascii="Arial Narrow" w:eastAsia="Times New Roman" w:hAnsi="Arial Narrow" w:cs="Times New Roman"/>
          <w:sz w:val="24"/>
          <w:szCs w:val="24"/>
        </w:rPr>
        <w:t xml:space="preserve">aprovação da prestação de contas de </w:t>
      </w:r>
      <w:r w:rsidR="00D56CBE">
        <w:rPr>
          <w:rFonts w:ascii="Arial Narrow" w:eastAsia="Times New Roman" w:hAnsi="Arial Narrow" w:cs="Times New Roman"/>
          <w:sz w:val="24"/>
          <w:szCs w:val="24"/>
        </w:rPr>
        <w:t>junho</w:t>
      </w:r>
      <w:r w:rsidR="0006395B">
        <w:rPr>
          <w:rFonts w:ascii="Arial Narrow" w:eastAsia="Times New Roman" w:hAnsi="Arial Narrow" w:cs="Times New Roman"/>
          <w:sz w:val="24"/>
          <w:szCs w:val="24"/>
        </w:rPr>
        <w:t xml:space="preserve"> de 2017</w:t>
      </w:r>
      <w:r w:rsidR="00D56CBE">
        <w:rPr>
          <w:rFonts w:ascii="Arial Narrow" w:eastAsia="Times New Roman" w:hAnsi="Arial Narrow" w:cs="Times New Roman"/>
          <w:sz w:val="24"/>
          <w:szCs w:val="24"/>
        </w:rPr>
        <w:t xml:space="preserve"> e</w:t>
      </w:r>
      <w:r w:rsidR="0006395B">
        <w:rPr>
          <w:rFonts w:ascii="Arial Narrow" w:eastAsia="Times New Roman" w:hAnsi="Arial Narrow" w:cs="Times New Roman"/>
          <w:sz w:val="24"/>
          <w:szCs w:val="24"/>
        </w:rPr>
        <w:t xml:space="preserve"> relatório de atividad</w:t>
      </w:r>
      <w:r w:rsidR="00D56CBE">
        <w:rPr>
          <w:rFonts w:ascii="Arial Narrow" w:eastAsia="Times New Roman" w:hAnsi="Arial Narrow" w:cs="Times New Roman"/>
          <w:sz w:val="24"/>
          <w:szCs w:val="24"/>
        </w:rPr>
        <w:t>es de fiscalização</w:t>
      </w:r>
      <w:r w:rsidR="00510C31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B03DDF" w:rsidRPr="004B6C7B" w:rsidRDefault="00B03DDF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7033" w:rsidRPr="004B6C7B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4D384F" w:rsidRDefault="00FA484C" w:rsidP="004D384F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unanimidade a prestação de contas do </w:t>
      </w:r>
      <w:r w:rsidR="004D384F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D56CBE">
        <w:rPr>
          <w:rFonts w:ascii="Arial Narrow" w:eastAsia="Times New Roman" w:hAnsi="Arial Narrow" w:cs="Times New Roman"/>
          <w:sz w:val="24"/>
          <w:szCs w:val="24"/>
        </w:rPr>
        <w:t>junho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de 2017</w:t>
      </w:r>
      <w:r w:rsidR="00424C33" w:rsidRPr="00B83CE1">
        <w:rPr>
          <w:rFonts w:ascii="Arial Narrow" w:eastAsia="Times New Roman" w:hAnsi="Arial Narrow" w:cs="Times New Roman"/>
          <w:sz w:val="24"/>
          <w:szCs w:val="24"/>
        </w:rPr>
        <w:t>;</w:t>
      </w:r>
      <w:r w:rsidR="004D384F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2718A" w:rsidRDefault="00F2718A" w:rsidP="00F2718A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Designar a Conselheira </w:t>
      </w:r>
      <w:r w:rsidRPr="00F2718A">
        <w:rPr>
          <w:rFonts w:ascii="Arial Narrow" w:eastAsia="Times New Roman" w:hAnsi="Arial Narrow" w:cs="Times New Roman"/>
          <w:sz w:val="24"/>
          <w:szCs w:val="24"/>
        </w:rPr>
        <w:t>SHIRLEI CRISTINA RIBEIRO FERREIRA</w:t>
      </w:r>
      <w:r w:rsidR="00C8241D">
        <w:rPr>
          <w:rFonts w:ascii="Arial Narrow" w:eastAsia="Times New Roman" w:hAnsi="Arial Narrow" w:cs="Times New Roman"/>
          <w:sz w:val="24"/>
          <w:szCs w:val="24"/>
        </w:rPr>
        <w:t xml:space="preserve"> como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relatora do processo de fiscalização 1000045987/2017.</w:t>
      </w:r>
    </w:p>
    <w:p w:rsidR="004D384F" w:rsidRDefault="004D384F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D56CBE" w:rsidRDefault="00D56CBE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D56CBE" w:rsidRDefault="00D56CBE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B22DA0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D56CBE">
        <w:rPr>
          <w:rFonts w:ascii="Arial Narrow" w:eastAsia="Times New Roman" w:hAnsi="Arial Narrow" w:cs="Times New Roman"/>
          <w:sz w:val="24"/>
          <w:szCs w:val="24"/>
        </w:rPr>
        <w:t>27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D56CBE">
        <w:rPr>
          <w:rFonts w:ascii="Arial Narrow" w:eastAsia="Times New Roman" w:hAnsi="Arial Narrow" w:cs="Times New Roman"/>
          <w:sz w:val="24"/>
          <w:szCs w:val="24"/>
        </w:rPr>
        <w:t>jul</w:t>
      </w:r>
      <w:r w:rsidR="00B804BA">
        <w:rPr>
          <w:rFonts w:ascii="Arial Narrow" w:eastAsia="Times New Roman" w:hAnsi="Arial Narrow" w:cs="Times New Roman"/>
          <w:sz w:val="24"/>
          <w:szCs w:val="24"/>
        </w:rPr>
        <w:t>ho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602B06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8C5480" w:rsidRDefault="008C5480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374EB" w:rsidRDefault="00D374EB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5E2D41" w:rsidRDefault="005E2D41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D374EB" w:rsidRDefault="00D374EB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374EB" w:rsidRPr="004B6C7B" w:rsidRDefault="00D374EB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6376A8" w:rsidRPr="004B6C7B" w:rsidRDefault="005A7A16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B6C7B">
        <w:rPr>
          <w:rFonts w:ascii="Arial Narrow" w:hAnsi="Arial Narrow" w:cs="Times New Roman"/>
          <w:b/>
          <w:sz w:val="24"/>
          <w:szCs w:val="24"/>
        </w:rPr>
        <w:t>EUMENIDES DE ALMEIDA MASCARENHAS</w:t>
      </w:r>
    </w:p>
    <w:p w:rsidR="00D05B96" w:rsidRPr="004B6C7B" w:rsidRDefault="005A7A16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4B6C7B">
        <w:rPr>
          <w:rFonts w:ascii="Arial Narrow" w:eastAsia="Times New Roman" w:hAnsi="Arial Narrow"/>
          <w:sz w:val="24"/>
          <w:szCs w:val="24"/>
        </w:rPr>
        <w:t xml:space="preserve">Presidente do </w:t>
      </w:r>
      <w:r w:rsidR="006762AE" w:rsidRPr="004B6C7B">
        <w:rPr>
          <w:rFonts w:ascii="Arial Narrow" w:eastAsia="Times New Roman" w:hAnsi="Arial Narrow"/>
          <w:sz w:val="24"/>
          <w:szCs w:val="24"/>
        </w:rPr>
        <w:t>CAU/AP</w:t>
      </w:r>
    </w:p>
    <w:p w:rsidR="005A7A16" w:rsidRPr="004B6C7B" w:rsidRDefault="00091F7A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66153" wp14:editId="12707683">
                <wp:simplePos x="0" y="0"/>
                <wp:positionH relativeFrom="column">
                  <wp:posOffset>3237230</wp:posOffset>
                </wp:positionH>
                <wp:positionV relativeFrom="paragraph">
                  <wp:posOffset>137795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Pr="00527D7D" w:rsidRDefault="006A7F0A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7F0A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Conselheira </w:t>
                            </w:r>
                            <w:r w:rsidR="006A7F0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615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54.9pt;margin-top:10.85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oIhwIAABU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" stroked="f">
                <v:textbox>
                  <w:txbxContent>
                    <w:p w:rsidR="00915AFB" w:rsidRPr="00527D7D" w:rsidRDefault="006A7F0A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6A7F0A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915AFB" w:rsidRPr="00527D7D" w:rsidRDefault="00915AF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Conselheira </w:t>
                      </w:r>
                      <w:r w:rsidR="006A7F0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098"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D09C2" wp14:editId="76FC07E1">
                <wp:simplePos x="0" y="0"/>
                <wp:positionH relativeFrom="column">
                  <wp:posOffset>-408940</wp:posOffset>
                </wp:positionH>
                <wp:positionV relativeFrom="paragraph">
                  <wp:posOffset>133350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AFB" w:rsidRPr="00527D7D" w:rsidRDefault="00915AFB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915AFB" w:rsidRPr="00527D7D" w:rsidRDefault="003C447C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Conselheiro Titular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09C2" id="Caixa de texto 2" o:spid="_x0000_s1027" type="#_x0000_t202" style="position:absolute;margin-left:-32.2pt;margin-top:10.5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" fillcolor="white [3201]" stroked="f" strokeweight=".5pt">
                <v:textbox>
                  <w:txbxContent>
                    <w:p w:rsidR="00915AFB" w:rsidRPr="00527D7D" w:rsidRDefault="00915AFB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915AFB" w:rsidRPr="00527D7D" w:rsidRDefault="003C447C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Conselheiro Titular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1A073B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4B6C7B" w:rsidRDefault="00836098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F002" wp14:editId="71DA6420">
                <wp:simplePos x="0" y="0"/>
                <wp:positionH relativeFrom="column">
                  <wp:posOffset>1275080</wp:posOffset>
                </wp:positionH>
                <wp:positionV relativeFrom="paragraph">
                  <wp:posOffset>193675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Default="00915AFB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ELIZEU CORRÊA DOS SANTOS</w:t>
                            </w:r>
                          </w:p>
                          <w:p w:rsidR="00915AFB" w:rsidRPr="00527D7D" w:rsidRDefault="003C447C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F002" id="Caixa de texto 3" o:spid="_x0000_s1028" type="#_x0000_t202" style="position:absolute;margin-left:100.4pt;margin-top:15.25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" stroked="f">
                <v:textbox>
                  <w:txbxContent>
                    <w:p w:rsidR="00915AFB" w:rsidRDefault="00915AFB" w:rsidP="0083609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ELIZEU CORRÊA DOS SANTOS</w:t>
                      </w:r>
                    </w:p>
                    <w:p w:rsidR="00915AFB" w:rsidRPr="00527D7D" w:rsidRDefault="003C447C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47" w:rsidRDefault="00A25B47" w:rsidP="00B9415C">
      <w:pPr>
        <w:spacing w:after="0" w:line="240" w:lineRule="auto"/>
      </w:pPr>
      <w:r>
        <w:separator/>
      </w:r>
    </w:p>
  </w:endnote>
  <w:endnote w:type="continuationSeparator" w:id="0">
    <w:p w:rsidR="00A25B47" w:rsidRDefault="00A25B47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Pr="00D917D9" w:rsidRDefault="00915AFB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6AFFD" wp14:editId="10AA6391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FB" w:rsidRPr="00001072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211A3" w:rsidRPr="00C161DB" w:rsidRDefault="00D211A3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F2718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Beiro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211A3" w:rsidRPr="005B1ACF" w:rsidRDefault="00D211A3" w:rsidP="00D211A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915AFB" w:rsidRPr="00C161DB" w:rsidRDefault="00915AFB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6AF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915AFB" w:rsidRPr="00001072" w:rsidRDefault="00915AFB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211A3" w:rsidRPr="00C161DB" w:rsidRDefault="00D211A3" w:rsidP="00D211A3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F2718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Beiro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211A3" w:rsidRPr="005B1ACF" w:rsidRDefault="00D211A3" w:rsidP="00D211A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915AFB" w:rsidRPr="00C161DB" w:rsidRDefault="00915AFB" w:rsidP="00D211A3">
                    <w:pPr>
                      <w:pStyle w:val="Rodap"/>
                      <w:ind w:left="-426"/>
                      <w:jc w:val="center"/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47" w:rsidRDefault="00A25B47" w:rsidP="00B9415C">
      <w:pPr>
        <w:spacing w:after="0" w:line="240" w:lineRule="auto"/>
      </w:pPr>
      <w:r>
        <w:separator/>
      </w:r>
    </w:p>
  </w:footnote>
  <w:footnote w:type="continuationSeparator" w:id="0">
    <w:p w:rsidR="00A25B47" w:rsidRDefault="00A25B47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Default="00A25B4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644"/>
    <w:multiLevelType w:val="hybridMultilevel"/>
    <w:tmpl w:val="A7BA083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2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07FBB"/>
    <w:rsid w:val="00014F8A"/>
    <w:rsid w:val="00023977"/>
    <w:rsid w:val="0003514D"/>
    <w:rsid w:val="00035BC5"/>
    <w:rsid w:val="00036844"/>
    <w:rsid w:val="0006395B"/>
    <w:rsid w:val="000658FE"/>
    <w:rsid w:val="00070021"/>
    <w:rsid w:val="00083D44"/>
    <w:rsid w:val="00091B35"/>
    <w:rsid w:val="00091F7A"/>
    <w:rsid w:val="00097073"/>
    <w:rsid w:val="000A62D8"/>
    <w:rsid w:val="000C76CD"/>
    <w:rsid w:val="000D0F0A"/>
    <w:rsid w:val="000D4F38"/>
    <w:rsid w:val="000F3EC0"/>
    <w:rsid w:val="00107381"/>
    <w:rsid w:val="0011558F"/>
    <w:rsid w:val="00122A50"/>
    <w:rsid w:val="00123A91"/>
    <w:rsid w:val="00124E77"/>
    <w:rsid w:val="001278A0"/>
    <w:rsid w:val="00132506"/>
    <w:rsid w:val="00134B20"/>
    <w:rsid w:val="00145C17"/>
    <w:rsid w:val="00161B3D"/>
    <w:rsid w:val="00177ADB"/>
    <w:rsid w:val="0018137F"/>
    <w:rsid w:val="00182286"/>
    <w:rsid w:val="0019131F"/>
    <w:rsid w:val="0019607B"/>
    <w:rsid w:val="001A073B"/>
    <w:rsid w:val="001B272C"/>
    <w:rsid w:val="001B4EE2"/>
    <w:rsid w:val="001C3F05"/>
    <w:rsid w:val="001E2273"/>
    <w:rsid w:val="001E784A"/>
    <w:rsid w:val="00217E5B"/>
    <w:rsid w:val="00227010"/>
    <w:rsid w:val="002432BD"/>
    <w:rsid w:val="002632D6"/>
    <w:rsid w:val="00274084"/>
    <w:rsid w:val="002741F9"/>
    <w:rsid w:val="00284D68"/>
    <w:rsid w:val="002931AA"/>
    <w:rsid w:val="00295C64"/>
    <w:rsid w:val="002A204F"/>
    <w:rsid w:val="002B207A"/>
    <w:rsid w:val="002B356E"/>
    <w:rsid w:val="002C21E9"/>
    <w:rsid w:val="002D17EE"/>
    <w:rsid w:val="002D268F"/>
    <w:rsid w:val="002E54AD"/>
    <w:rsid w:val="002F4E0C"/>
    <w:rsid w:val="002F53A6"/>
    <w:rsid w:val="002F62E0"/>
    <w:rsid w:val="00311FD7"/>
    <w:rsid w:val="00333CE2"/>
    <w:rsid w:val="003635D9"/>
    <w:rsid w:val="00365971"/>
    <w:rsid w:val="003730AF"/>
    <w:rsid w:val="0037323B"/>
    <w:rsid w:val="003850CF"/>
    <w:rsid w:val="003A5A6B"/>
    <w:rsid w:val="003C447C"/>
    <w:rsid w:val="003D0B24"/>
    <w:rsid w:val="003F6F91"/>
    <w:rsid w:val="00406426"/>
    <w:rsid w:val="00412D8A"/>
    <w:rsid w:val="00417033"/>
    <w:rsid w:val="00424C33"/>
    <w:rsid w:val="00437E3E"/>
    <w:rsid w:val="00465B60"/>
    <w:rsid w:val="00473BFB"/>
    <w:rsid w:val="00484F56"/>
    <w:rsid w:val="004A1DF4"/>
    <w:rsid w:val="004B3E5E"/>
    <w:rsid w:val="004B6C7B"/>
    <w:rsid w:val="004D197B"/>
    <w:rsid w:val="004D384F"/>
    <w:rsid w:val="004E0410"/>
    <w:rsid w:val="004E5C0F"/>
    <w:rsid w:val="00510C31"/>
    <w:rsid w:val="0051131B"/>
    <w:rsid w:val="00511E9E"/>
    <w:rsid w:val="00520E68"/>
    <w:rsid w:val="005210F3"/>
    <w:rsid w:val="00525A8A"/>
    <w:rsid w:val="00527D7D"/>
    <w:rsid w:val="005642DD"/>
    <w:rsid w:val="005751BC"/>
    <w:rsid w:val="00583B3B"/>
    <w:rsid w:val="00586495"/>
    <w:rsid w:val="00593573"/>
    <w:rsid w:val="005A7A16"/>
    <w:rsid w:val="005B3DDC"/>
    <w:rsid w:val="005D39CB"/>
    <w:rsid w:val="005D3E52"/>
    <w:rsid w:val="005E2D41"/>
    <w:rsid w:val="00602B06"/>
    <w:rsid w:val="006129C9"/>
    <w:rsid w:val="00623219"/>
    <w:rsid w:val="00636C86"/>
    <w:rsid w:val="006376A8"/>
    <w:rsid w:val="00641786"/>
    <w:rsid w:val="006512C9"/>
    <w:rsid w:val="006540F4"/>
    <w:rsid w:val="00654AC0"/>
    <w:rsid w:val="00666AF2"/>
    <w:rsid w:val="006749DD"/>
    <w:rsid w:val="00674A37"/>
    <w:rsid w:val="006762AE"/>
    <w:rsid w:val="00684AEF"/>
    <w:rsid w:val="006A7F0A"/>
    <w:rsid w:val="006B1387"/>
    <w:rsid w:val="006B1FE5"/>
    <w:rsid w:val="006C2A27"/>
    <w:rsid w:val="006C4D41"/>
    <w:rsid w:val="006D6CFD"/>
    <w:rsid w:val="006F37CD"/>
    <w:rsid w:val="007224C0"/>
    <w:rsid w:val="00726C3C"/>
    <w:rsid w:val="00731F9F"/>
    <w:rsid w:val="00766D5C"/>
    <w:rsid w:val="007A146D"/>
    <w:rsid w:val="007B2DB3"/>
    <w:rsid w:val="007B41B4"/>
    <w:rsid w:val="007C16C5"/>
    <w:rsid w:val="007C3E63"/>
    <w:rsid w:val="007C628E"/>
    <w:rsid w:val="007F5821"/>
    <w:rsid w:val="0080431E"/>
    <w:rsid w:val="00813D52"/>
    <w:rsid w:val="008263FB"/>
    <w:rsid w:val="00836098"/>
    <w:rsid w:val="00841EC2"/>
    <w:rsid w:val="008456DA"/>
    <w:rsid w:val="0085038F"/>
    <w:rsid w:val="00860F76"/>
    <w:rsid w:val="008738A9"/>
    <w:rsid w:val="00887FF0"/>
    <w:rsid w:val="00891F73"/>
    <w:rsid w:val="00893CC7"/>
    <w:rsid w:val="008960A0"/>
    <w:rsid w:val="008B0BD9"/>
    <w:rsid w:val="008B6D4B"/>
    <w:rsid w:val="008C120E"/>
    <w:rsid w:val="008C5480"/>
    <w:rsid w:val="008C5560"/>
    <w:rsid w:val="008E2D63"/>
    <w:rsid w:val="009000EC"/>
    <w:rsid w:val="00915AFB"/>
    <w:rsid w:val="00923067"/>
    <w:rsid w:val="00927EC8"/>
    <w:rsid w:val="0093012B"/>
    <w:rsid w:val="00931716"/>
    <w:rsid w:val="00937A98"/>
    <w:rsid w:val="00942076"/>
    <w:rsid w:val="00943AD1"/>
    <w:rsid w:val="00945291"/>
    <w:rsid w:val="0096387C"/>
    <w:rsid w:val="0097277F"/>
    <w:rsid w:val="009814C1"/>
    <w:rsid w:val="0099243F"/>
    <w:rsid w:val="009F2892"/>
    <w:rsid w:val="009F3710"/>
    <w:rsid w:val="00A01D49"/>
    <w:rsid w:val="00A13D4C"/>
    <w:rsid w:val="00A20CEA"/>
    <w:rsid w:val="00A25B47"/>
    <w:rsid w:val="00A273AF"/>
    <w:rsid w:val="00A32B71"/>
    <w:rsid w:val="00A445D7"/>
    <w:rsid w:val="00A53CE9"/>
    <w:rsid w:val="00A71CB0"/>
    <w:rsid w:val="00A976C7"/>
    <w:rsid w:val="00AA72E5"/>
    <w:rsid w:val="00AB6997"/>
    <w:rsid w:val="00AC064F"/>
    <w:rsid w:val="00AC2BB2"/>
    <w:rsid w:val="00AD1744"/>
    <w:rsid w:val="00AE0D40"/>
    <w:rsid w:val="00B011A3"/>
    <w:rsid w:val="00B03DDF"/>
    <w:rsid w:val="00B10779"/>
    <w:rsid w:val="00B22DA0"/>
    <w:rsid w:val="00B42DEB"/>
    <w:rsid w:val="00B55817"/>
    <w:rsid w:val="00B55CE4"/>
    <w:rsid w:val="00B6591C"/>
    <w:rsid w:val="00B804BA"/>
    <w:rsid w:val="00B81949"/>
    <w:rsid w:val="00B83CE1"/>
    <w:rsid w:val="00B90B0A"/>
    <w:rsid w:val="00B92B10"/>
    <w:rsid w:val="00B9415C"/>
    <w:rsid w:val="00BC44C1"/>
    <w:rsid w:val="00BD0AED"/>
    <w:rsid w:val="00C01208"/>
    <w:rsid w:val="00C05392"/>
    <w:rsid w:val="00C1026F"/>
    <w:rsid w:val="00C1287A"/>
    <w:rsid w:val="00C15407"/>
    <w:rsid w:val="00C22331"/>
    <w:rsid w:val="00C24E5E"/>
    <w:rsid w:val="00C25914"/>
    <w:rsid w:val="00C27BDC"/>
    <w:rsid w:val="00C31E12"/>
    <w:rsid w:val="00C40FC6"/>
    <w:rsid w:val="00C416BA"/>
    <w:rsid w:val="00C449FB"/>
    <w:rsid w:val="00C52904"/>
    <w:rsid w:val="00C8241D"/>
    <w:rsid w:val="00C86655"/>
    <w:rsid w:val="00C95C2D"/>
    <w:rsid w:val="00CA54F7"/>
    <w:rsid w:val="00CC1628"/>
    <w:rsid w:val="00CC4B6F"/>
    <w:rsid w:val="00CD1AE7"/>
    <w:rsid w:val="00CD4539"/>
    <w:rsid w:val="00CE09C6"/>
    <w:rsid w:val="00CF02A7"/>
    <w:rsid w:val="00CF2905"/>
    <w:rsid w:val="00D05B96"/>
    <w:rsid w:val="00D211A3"/>
    <w:rsid w:val="00D374EB"/>
    <w:rsid w:val="00D44D19"/>
    <w:rsid w:val="00D51490"/>
    <w:rsid w:val="00D56CBE"/>
    <w:rsid w:val="00D63110"/>
    <w:rsid w:val="00D72314"/>
    <w:rsid w:val="00D917D9"/>
    <w:rsid w:val="00D961B8"/>
    <w:rsid w:val="00D96EE8"/>
    <w:rsid w:val="00DA553C"/>
    <w:rsid w:val="00DB07E9"/>
    <w:rsid w:val="00DD0B2F"/>
    <w:rsid w:val="00DF3924"/>
    <w:rsid w:val="00E0101A"/>
    <w:rsid w:val="00E02194"/>
    <w:rsid w:val="00E04AC7"/>
    <w:rsid w:val="00E128A3"/>
    <w:rsid w:val="00E15640"/>
    <w:rsid w:val="00E169FA"/>
    <w:rsid w:val="00E25567"/>
    <w:rsid w:val="00E315CD"/>
    <w:rsid w:val="00E410D5"/>
    <w:rsid w:val="00E4168F"/>
    <w:rsid w:val="00E4216D"/>
    <w:rsid w:val="00E5087E"/>
    <w:rsid w:val="00E53971"/>
    <w:rsid w:val="00E61AB2"/>
    <w:rsid w:val="00E6570E"/>
    <w:rsid w:val="00E66AAB"/>
    <w:rsid w:val="00E70541"/>
    <w:rsid w:val="00E71492"/>
    <w:rsid w:val="00E71A85"/>
    <w:rsid w:val="00E741FD"/>
    <w:rsid w:val="00E76A40"/>
    <w:rsid w:val="00E9536D"/>
    <w:rsid w:val="00EA0BB4"/>
    <w:rsid w:val="00EB457D"/>
    <w:rsid w:val="00EB5F4C"/>
    <w:rsid w:val="00ED7D57"/>
    <w:rsid w:val="00EF312A"/>
    <w:rsid w:val="00F021B4"/>
    <w:rsid w:val="00F13452"/>
    <w:rsid w:val="00F1483D"/>
    <w:rsid w:val="00F24113"/>
    <w:rsid w:val="00F26F30"/>
    <w:rsid w:val="00F2718A"/>
    <w:rsid w:val="00F36A8F"/>
    <w:rsid w:val="00F4665D"/>
    <w:rsid w:val="00F528AE"/>
    <w:rsid w:val="00F6162D"/>
    <w:rsid w:val="00F65C03"/>
    <w:rsid w:val="00F804E7"/>
    <w:rsid w:val="00F92DE5"/>
    <w:rsid w:val="00F97AC6"/>
    <w:rsid w:val="00FA484C"/>
    <w:rsid w:val="00FB023F"/>
    <w:rsid w:val="00FC4020"/>
    <w:rsid w:val="00FC59AB"/>
    <w:rsid w:val="00FD3B84"/>
    <w:rsid w:val="00FD6F54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F127-6AB6-4272-AEE3-8B40D6D8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158</cp:revision>
  <cp:lastPrinted>2017-03-21T15:21:00Z</cp:lastPrinted>
  <dcterms:created xsi:type="dcterms:W3CDTF">2016-07-20T17:05:00Z</dcterms:created>
  <dcterms:modified xsi:type="dcterms:W3CDTF">2017-08-03T11:35:00Z</dcterms:modified>
</cp:coreProperties>
</file>