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028BE" w:rsidRPr="0047130A" w:rsidRDefault="00070021" w:rsidP="00F028B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</w:rPr>
              <w:t xml:space="preserve">de </w:t>
            </w:r>
            <w:r w:rsidR="0047130A">
              <w:rPr>
                <w:rFonts w:ascii="Arial Narrow" w:eastAsia="Times New Roman" w:hAnsi="Arial Narrow" w:cs="Times New Roman"/>
              </w:rPr>
              <w:t>a</w:t>
            </w:r>
            <w:r w:rsidR="0047130A" w:rsidRPr="0047130A">
              <w:rPr>
                <w:rFonts w:ascii="Arial Narrow" w:eastAsia="Times New Roman" w:hAnsi="Arial Narrow" w:cs="Times New Roman"/>
              </w:rPr>
              <w:t>provar prestação de contas de fevereiro;</w:t>
            </w:r>
            <w:r w:rsidR="0047130A">
              <w:rPr>
                <w:rFonts w:ascii="Arial Narrow" w:eastAsia="Times New Roman" w:hAnsi="Arial Narrow" w:cs="Times New Roman"/>
              </w:rPr>
              <w:t xml:space="preserve"> </w:t>
            </w:r>
            <w:r w:rsidR="0047130A" w:rsidRPr="0047130A">
              <w:rPr>
                <w:rFonts w:ascii="Arial Narrow" w:eastAsia="Times New Roman" w:hAnsi="Arial Narrow" w:cs="Times New Roman"/>
              </w:rPr>
              <w:t>aprovar o Relatório de Gestão CAU/AP 2017;</w:t>
            </w:r>
            <w:r w:rsidR="0047130A">
              <w:rPr>
                <w:rFonts w:ascii="Arial Narrow" w:eastAsia="Times New Roman" w:hAnsi="Arial Narrow" w:cs="Times New Roman"/>
              </w:rPr>
              <w:t xml:space="preserve"> a</w:t>
            </w:r>
            <w:r w:rsidR="0047130A" w:rsidRPr="0047130A">
              <w:rPr>
                <w:rFonts w:ascii="Arial Narrow" w:eastAsia="Times New Roman" w:hAnsi="Arial Narrow" w:cs="Times New Roman"/>
              </w:rPr>
              <w:t>provar o plano de capacitações e cursos do CAU/AP para 2018 - CPFOA;</w:t>
            </w:r>
            <w:r w:rsidR="0047130A">
              <w:rPr>
                <w:rFonts w:ascii="Arial Narrow" w:eastAsia="Times New Roman" w:hAnsi="Arial Narrow" w:cs="Times New Roman"/>
              </w:rPr>
              <w:t xml:space="preserve"> </w:t>
            </w:r>
            <w:r w:rsidR="0047130A" w:rsidRPr="0047130A">
              <w:rPr>
                <w:rFonts w:ascii="Arial Narrow" w:eastAsia="Times New Roman" w:hAnsi="Arial Narrow" w:cs="Times New Roman"/>
              </w:rPr>
              <w:t>aprovar o relator da CEFEEP;</w:t>
            </w:r>
            <w:r w:rsidR="0047130A">
              <w:rPr>
                <w:rFonts w:ascii="Arial Narrow" w:eastAsia="Times New Roman" w:hAnsi="Arial Narrow" w:cs="Times New Roman"/>
              </w:rPr>
              <w:t xml:space="preserve"> a</w:t>
            </w:r>
            <w:r w:rsidR="0047130A" w:rsidRPr="0047130A">
              <w:rPr>
                <w:rFonts w:ascii="Arial Narrow" w:eastAsia="Times New Roman" w:hAnsi="Arial Narrow" w:cs="Times New Roman"/>
              </w:rPr>
              <w:t>presentação de resultados do primeiro trimestre;</w:t>
            </w:r>
            <w:r w:rsidR="0047130A">
              <w:rPr>
                <w:rFonts w:ascii="Arial Narrow" w:eastAsia="Times New Roman" w:hAnsi="Arial Narrow" w:cs="Times New Roman"/>
              </w:rPr>
              <w:t xml:space="preserve"> c</w:t>
            </w:r>
            <w:r w:rsidR="0047130A" w:rsidRPr="0047130A">
              <w:rPr>
                <w:rFonts w:ascii="Arial Narrow" w:eastAsia="Times New Roman" w:hAnsi="Arial Narrow" w:cs="Times New Roman"/>
              </w:rPr>
              <w:t>riação da Câmara de mediação do CAU coordenada pela procuradoria;</w:t>
            </w:r>
            <w:r w:rsidR="0047130A">
              <w:rPr>
                <w:rFonts w:ascii="Arial Narrow" w:eastAsia="Times New Roman" w:hAnsi="Arial Narrow" w:cs="Times New Roman"/>
              </w:rPr>
              <w:t xml:space="preserve"> </w:t>
            </w:r>
            <w:r w:rsidR="0047130A" w:rsidRPr="0047130A">
              <w:rPr>
                <w:rFonts w:ascii="Arial Narrow" w:eastAsia="Times New Roman" w:hAnsi="Arial Narrow" w:cs="Times New Roman"/>
              </w:rPr>
              <w:t>CAU itinerante e CAU JOVEM coordenado pelo presidente;</w:t>
            </w:r>
            <w:r w:rsidR="0047130A">
              <w:rPr>
                <w:rFonts w:ascii="Arial Narrow" w:eastAsia="Times New Roman" w:hAnsi="Arial Narrow" w:cs="Times New Roman"/>
              </w:rPr>
              <w:t xml:space="preserve"> a</w:t>
            </w:r>
            <w:r w:rsidR="0047130A" w:rsidRPr="0047130A">
              <w:rPr>
                <w:rFonts w:ascii="Arial Narrow" w:eastAsia="Times New Roman" w:hAnsi="Arial Narrow" w:cs="Times New Roman"/>
              </w:rPr>
              <w:t>nálise e aprovação da Deliberação n° 02 – CEFEEP – CAU/AP</w:t>
            </w:r>
            <w:r w:rsidR="004713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7E7AC0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F028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7E7AC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07BC1" w:rsidRDefault="00417033" w:rsidP="00907B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C66D6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47130A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Plenária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7130A">
        <w:rPr>
          <w:rFonts w:ascii="Arial Narrow" w:eastAsia="Times New Roman" w:hAnsi="Arial Narrow" w:cs="Times New Roman"/>
          <w:sz w:val="24"/>
          <w:szCs w:val="24"/>
        </w:rPr>
        <w:t>22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7130A">
        <w:rPr>
          <w:rFonts w:ascii="Arial Narrow" w:eastAsia="Times New Roman" w:hAnsi="Arial Narrow" w:cs="Times New Roman"/>
          <w:sz w:val="24"/>
          <w:szCs w:val="24"/>
        </w:rPr>
        <w:t>março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425431">
        <w:rPr>
          <w:rFonts w:ascii="Arial Narrow" w:eastAsia="Times New Roman" w:hAnsi="Arial Narrow" w:cs="Times New Roman"/>
          <w:sz w:val="24"/>
          <w:szCs w:val="24"/>
        </w:rPr>
        <w:t>8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25431">
        <w:rPr>
          <w:rFonts w:ascii="Arial Narrow" w:eastAsia="Times New Roman" w:hAnsi="Arial Narrow" w:cs="Times New Roman"/>
          <w:sz w:val="24"/>
          <w:szCs w:val="24"/>
        </w:rPr>
        <w:t>09</w:t>
      </w:r>
      <w:r w:rsidR="00C31E12">
        <w:rPr>
          <w:rFonts w:ascii="Arial Narrow" w:eastAsia="Times New Roman" w:hAnsi="Arial Narrow" w:cs="Times New Roman"/>
          <w:sz w:val="24"/>
          <w:szCs w:val="24"/>
        </w:rPr>
        <w:t>h</w:t>
      </w:r>
      <w:r w:rsidR="001F734D">
        <w:rPr>
          <w:rFonts w:ascii="Arial Narrow" w:eastAsia="Times New Roman" w:hAnsi="Arial Narrow" w:cs="Times New Roman"/>
          <w:sz w:val="24"/>
          <w:szCs w:val="24"/>
        </w:rPr>
        <w:t>20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</w:t>
      </w:r>
      <w:r w:rsidR="00907BC1">
        <w:rPr>
          <w:rFonts w:ascii="Arial Narrow" w:eastAsia="Times New Roman" w:hAnsi="Arial Narrow" w:cs="Times New Roman"/>
          <w:sz w:val="24"/>
          <w:szCs w:val="24"/>
        </w:rPr>
        <w:t>eirol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170F5" w:rsidRDefault="00D72314" w:rsidP="00471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F734D" w:rsidRPr="001F734D">
        <w:rPr>
          <w:rFonts w:ascii="Arial Narrow" w:eastAsia="Times New Roman" w:hAnsi="Arial Narrow" w:cs="Times New Roman"/>
          <w:sz w:val="24"/>
          <w:szCs w:val="24"/>
        </w:rPr>
        <w:t xml:space="preserve">Considerando a necessidade </w:t>
      </w:r>
      <w:r w:rsidR="0047130A">
        <w:rPr>
          <w:rFonts w:ascii="Arial Narrow" w:eastAsia="Times New Roman" w:hAnsi="Arial Narrow" w:cs="Times New Roman"/>
        </w:rPr>
        <w:t>a</w:t>
      </w:r>
      <w:r w:rsidR="0047130A" w:rsidRPr="0047130A">
        <w:rPr>
          <w:rFonts w:ascii="Arial Narrow" w:eastAsia="Times New Roman" w:hAnsi="Arial Narrow" w:cs="Times New Roman"/>
        </w:rPr>
        <w:t>provar prestação de contas de fevereiro;</w:t>
      </w:r>
      <w:r w:rsidR="0047130A">
        <w:rPr>
          <w:rFonts w:ascii="Arial Narrow" w:eastAsia="Times New Roman" w:hAnsi="Arial Narrow" w:cs="Times New Roman"/>
        </w:rPr>
        <w:t xml:space="preserve"> </w:t>
      </w:r>
      <w:r w:rsidR="0047130A" w:rsidRPr="0047130A">
        <w:rPr>
          <w:rFonts w:ascii="Arial Narrow" w:eastAsia="Times New Roman" w:hAnsi="Arial Narrow" w:cs="Times New Roman"/>
        </w:rPr>
        <w:t>aprovar o Relatório de Gestão CAU/AP 2017;</w:t>
      </w:r>
      <w:r w:rsidR="0047130A">
        <w:rPr>
          <w:rFonts w:ascii="Arial Narrow" w:eastAsia="Times New Roman" w:hAnsi="Arial Narrow" w:cs="Times New Roman"/>
        </w:rPr>
        <w:t xml:space="preserve"> a</w:t>
      </w:r>
      <w:r w:rsidR="0047130A" w:rsidRPr="0047130A">
        <w:rPr>
          <w:rFonts w:ascii="Arial Narrow" w:eastAsia="Times New Roman" w:hAnsi="Arial Narrow" w:cs="Times New Roman"/>
        </w:rPr>
        <w:t>provar o plano de capacitações e cursos do CAU/AP para 2018 - CPFOA;</w:t>
      </w:r>
      <w:r w:rsidR="0047130A">
        <w:rPr>
          <w:rFonts w:ascii="Arial Narrow" w:eastAsia="Times New Roman" w:hAnsi="Arial Narrow" w:cs="Times New Roman"/>
        </w:rPr>
        <w:t xml:space="preserve"> </w:t>
      </w:r>
      <w:r w:rsidR="0047130A" w:rsidRPr="0047130A">
        <w:rPr>
          <w:rFonts w:ascii="Arial Narrow" w:eastAsia="Times New Roman" w:hAnsi="Arial Narrow" w:cs="Times New Roman"/>
        </w:rPr>
        <w:t>aprovar o relator da CEFEEP;</w:t>
      </w:r>
      <w:r w:rsidR="0047130A">
        <w:rPr>
          <w:rFonts w:ascii="Arial Narrow" w:eastAsia="Times New Roman" w:hAnsi="Arial Narrow" w:cs="Times New Roman"/>
        </w:rPr>
        <w:t xml:space="preserve"> a</w:t>
      </w:r>
      <w:r w:rsidR="0047130A" w:rsidRPr="0047130A">
        <w:rPr>
          <w:rFonts w:ascii="Arial Narrow" w:eastAsia="Times New Roman" w:hAnsi="Arial Narrow" w:cs="Times New Roman"/>
        </w:rPr>
        <w:t>presentação de resultados do primeiro trimestre;</w:t>
      </w:r>
      <w:r w:rsidR="0047130A">
        <w:rPr>
          <w:rFonts w:ascii="Arial Narrow" w:eastAsia="Times New Roman" w:hAnsi="Arial Narrow" w:cs="Times New Roman"/>
        </w:rPr>
        <w:t xml:space="preserve"> c</w:t>
      </w:r>
      <w:r w:rsidR="0047130A" w:rsidRPr="0047130A">
        <w:rPr>
          <w:rFonts w:ascii="Arial Narrow" w:eastAsia="Times New Roman" w:hAnsi="Arial Narrow" w:cs="Times New Roman"/>
        </w:rPr>
        <w:t>riação da Câmara de mediação do CAU coordenada pela procuradoria;</w:t>
      </w:r>
      <w:r w:rsidR="0047130A">
        <w:rPr>
          <w:rFonts w:ascii="Arial Narrow" w:eastAsia="Times New Roman" w:hAnsi="Arial Narrow" w:cs="Times New Roman"/>
        </w:rPr>
        <w:t xml:space="preserve"> </w:t>
      </w:r>
      <w:r w:rsidR="0047130A" w:rsidRPr="0047130A">
        <w:rPr>
          <w:rFonts w:ascii="Arial Narrow" w:eastAsia="Times New Roman" w:hAnsi="Arial Narrow" w:cs="Times New Roman"/>
        </w:rPr>
        <w:t>CAU itinerante e CAU JOVEM coordenado pelo presidente;</w:t>
      </w:r>
      <w:r w:rsidR="0047130A">
        <w:rPr>
          <w:rFonts w:ascii="Arial Narrow" w:eastAsia="Times New Roman" w:hAnsi="Arial Narrow" w:cs="Times New Roman"/>
        </w:rPr>
        <w:t xml:space="preserve"> a</w:t>
      </w:r>
      <w:r w:rsidR="0047130A" w:rsidRPr="0047130A">
        <w:rPr>
          <w:rFonts w:ascii="Arial Narrow" w:eastAsia="Times New Roman" w:hAnsi="Arial Narrow" w:cs="Times New Roman"/>
        </w:rPr>
        <w:t>nálise e aprovação da Deliberação n° 02 – CEFEEP – CAU/AP</w:t>
      </w:r>
      <w:r w:rsidR="0047130A">
        <w:rPr>
          <w:rFonts w:ascii="Arial" w:hAnsi="Arial" w:cs="Arial"/>
          <w:sz w:val="24"/>
          <w:szCs w:val="24"/>
        </w:rPr>
        <w:t>.</w:t>
      </w:r>
    </w:p>
    <w:p w:rsidR="00364D54" w:rsidRPr="004B6C7B" w:rsidRDefault="00364D54" w:rsidP="004713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F734D" w:rsidRDefault="005A4430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47130A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1F734D">
        <w:rPr>
          <w:rFonts w:ascii="Arial Narrow" w:eastAsia="Times New Roman" w:hAnsi="Arial Narrow" w:cs="Times New Roman"/>
          <w:sz w:val="24"/>
          <w:szCs w:val="24"/>
        </w:rPr>
        <w:t>8</w:t>
      </w:r>
      <w:r w:rsidR="00C8170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966CA5" w:rsidRDefault="00966CA5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47130A">
        <w:rPr>
          <w:rFonts w:ascii="Arial Narrow" w:eastAsia="Times New Roman" w:hAnsi="Arial Narrow" w:cs="Times New Roman"/>
          <w:sz w:val="24"/>
          <w:szCs w:val="24"/>
        </w:rPr>
        <w:t xml:space="preserve">o Relatório de Gestão </w:t>
      </w:r>
      <w:r w:rsidR="00C55B50">
        <w:rPr>
          <w:rFonts w:ascii="Arial Narrow" w:eastAsia="Times New Roman" w:hAnsi="Arial Narrow" w:cs="Times New Roman"/>
          <w:sz w:val="24"/>
          <w:szCs w:val="24"/>
        </w:rPr>
        <w:t>do CAU/AP</w:t>
      </w:r>
      <w:r w:rsidR="00D37CD2">
        <w:rPr>
          <w:rFonts w:ascii="Arial Narrow" w:eastAsia="Times New Roman" w:hAnsi="Arial Narrow" w:cs="Times New Roman"/>
          <w:sz w:val="24"/>
          <w:szCs w:val="24"/>
        </w:rPr>
        <w:t xml:space="preserve"> 2017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37CD2" w:rsidRDefault="00C72075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criação da Câmara de mediação do CAU/AP;</w:t>
      </w:r>
      <w:r w:rsidR="00DF43F4">
        <w:rPr>
          <w:rFonts w:ascii="Arial Narrow" w:eastAsia="Times New Roman" w:hAnsi="Arial Narrow" w:cs="Times New Roman"/>
          <w:sz w:val="24"/>
          <w:szCs w:val="24"/>
        </w:rPr>
        <w:t xml:space="preserve"> e</w:t>
      </w:r>
    </w:p>
    <w:p w:rsidR="00C72075" w:rsidRPr="00471B17" w:rsidRDefault="0028350F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aprovação da </w:t>
      </w:r>
      <w:r w:rsidRPr="0047130A">
        <w:rPr>
          <w:rFonts w:ascii="Arial Narrow" w:eastAsia="Times New Roman" w:hAnsi="Arial Narrow" w:cs="Times New Roman"/>
        </w:rPr>
        <w:t>Deliberação n° 02 – CEFEEP</w:t>
      </w:r>
      <w:r w:rsidR="00471B17">
        <w:rPr>
          <w:rFonts w:ascii="Arial Narrow" w:eastAsia="Times New Roman" w:hAnsi="Arial Narrow" w:cs="Times New Roman"/>
        </w:rPr>
        <w:t>;</w:t>
      </w:r>
    </w:p>
    <w:p w:rsidR="00471B17" w:rsidRPr="00471B17" w:rsidRDefault="00471B17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criação do Cargo do Assessoria Especial, Nível Médio;</w:t>
      </w:r>
    </w:p>
    <w:p w:rsidR="00471B17" w:rsidRPr="00FC3A66" w:rsidRDefault="00471B17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exoneração e extinção do Cargo de Assessoria de Comunicação.</w:t>
      </w:r>
      <w:bookmarkStart w:id="0" w:name="_GoBack"/>
      <w:bookmarkEnd w:id="0"/>
    </w:p>
    <w:p w:rsidR="001F734D" w:rsidRDefault="001F734D" w:rsidP="00DF43F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1F734D" w:rsidRDefault="001F734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1F734D" w:rsidRDefault="001F734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47130A">
        <w:rPr>
          <w:rFonts w:ascii="Arial Narrow" w:eastAsia="Times New Roman" w:hAnsi="Arial Narrow" w:cs="Times New Roman"/>
          <w:sz w:val="24"/>
          <w:szCs w:val="24"/>
        </w:rPr>
        <w:t>22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7130A">
        <w:rPr>
          <w:rFonts w:ascii="Arial Narrow" w:eastAsia="Times New Roman" w:hAnsi="Arial Narrow" w:cs="Times New Roman"/>
          <w:sz w:val="24"/>
          <w:szCs w:val="24"/>
        </w:rPr>
        <w:t>março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5B6794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99037D" w:rsidRDefault="0099037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EC465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5FB8" wp14:editId="298DD336">
                <wp:simplePos x="0" y="0"/>
                <wp:positionH relativeFrom="column">
                  <wp:posOffset>2703830</wp:posOffset>
                </wp:positionH>
                <wp:positionV relativeFrom="paragraph">
                  <wp:posOffset>64770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JOHN DAVID BELIQUE COVRE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0F76" w:rsidRPr="00527D7D" w:rsidRDefault="00A40F7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F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2.9pt;margin-top:5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" stroked="f">
                <v:textbox>
                  <w:txbxContent>
                    <w:p w:rsidR="00981807" w:rsidRDefault="00981807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JOHN DAVID BELIQUE COVRE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A40F76" w:rsidRPr="00527D7D" w:rsidRDefault="00A40F7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C883" wp14:editId="591E4F8F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Pr="004B6C7B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CESAR AUGUSTO BATISTA BALIEIRO</w:t>
                            </w:r>
                          </w:p>
                          <w:p w:rsid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</w:pPr>
                            <w:r w:rsidRPr="004B6C7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  <w:t>Presidente do CAU/AP</w:t>
                            </w:r>
                          </w:p>
                          <w:p w:rsidR="00981807" w:rsidRPr="00527D7D" w:rsidRDefault="00981807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1807" w:rsidRPr="00527D7D" w:rsidRDefault="00981807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C883" id="Caixa de texto 4" o:spid="_x0000_s1027" type="#_x0000_t202" style="position:absolute;left:0;text-align:left;margin-left:2.5pt;margin-top:5.5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" stroked="f">
                <v:textbox>
                  <w:txbxContent>
                    <w:p w:rsidR="00981807" w:rsidRPr="004B6C7B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CESAR AUGUSTO BATISTA BALIEIRO</w:t>
                      </w:r>
                    </w:p>
                    <w:p w:rsid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</w:pPr>
                      <w:r w:rsidRPr="004B6C7B"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  <w:t>Presidente do CAU/AP</w:t>
                      </w:r>
                    </w:p>
                    <w:p w:rsidR="00981807" w:rsidRPr="00527D7D" w:rsidRDefault="00981807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81807" w:rsidRPr="00527D7D" w:rsidRDefault="00981807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981807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152" wp14:editId="24073D13">
                <wp:simplePos x="0" y="0"/>
                <wp:positionH relativeFrom="column">
                  <wp:posOffset>3861171</wp:posOffset>
                </wp:positionH>
                <wp:positionV relativeFrom="paragraph">
                  <wp:posOffset>478155</wp:posOffset>
                </wp:positionV>
                <wp:extent cx="2548255" cy="514985"/>
                <wp:effectExtent l="0" t="0" r="444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1152" id="Caixa de texto 7" o:spid="_x0000_s1028" type="#_x0000_t202" style="position:absolute;margin-left:304.05pt;margin-top:37.65pt;width:200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F7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A40F7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9472" wp14:editId="2744B4AE">
                <wp:simplePos x="0" y="0"/>
                <wp:positionH relativeFrom="column">
                  <wp:posOffset>1769481</wp:posOffset>
                </wp:positionH>
                <wp:positionV relativeFrom="paragraph">
                  <wp:posOffset>135255</wp:posOffset>
                </wp:positionV>
                <wp:extent cx="2181225" cy="5149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1807" w:rsidRPr="00527D7D" w:rsidRDefault="00981807" w:rsidP="005B67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KLINGER FERREIRA DE OLIVIRA</w:t>
                            </w:r>
                          </w:p>
                          <w:p w:rsidR="00981807" w:rsidRPr="00527D7D" w:rsidRDefault="005B6794" w:rsidP="005B67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472" id="Caixa de texto 5" o:spid="_x0000_s1029" type="#_x0000_t202" style="position:absolute;margin-left:139.35pt;margin-top:10.65pt;width:171.7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" filled="f" stroked="f">
                <v:textbox>
                  <w:txbxContent>
                    <w:p w:rsidR="00981807" w:rsidRPr="00527D7D" w:rsidRDefault="00981807" w:rsidP="005B67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KLINGER FERREIRA DE OLIVIRA</w:t>
                      </w:r>
                    </w:p>
                    <w:p w:rsidR="00981807" w:rsidRPr="00527D7D" w:rsidRDefault="005B6794" w:rsidP="005B67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B241" wp14:editId="327815B2">
                <wp:simplePos x="0" y="0"/>
                <wp:positionH relativeFrom="column">
                  <wp:posOffset>-723265</wp:posOffset>
                </wp:positionH>
                <wp:positionV relativeFrom="paragraph">
                  <wp:posOffset>138430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07" w:rsidRPr="00981807" w:rsidRDefault="00B75E3E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ADA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ILSON OLIVEIRA BARTOLOMEU</w:t>
                            </w:r>
                          </w:p>
                          <w:p w:rsidR="00915AFB" w:rsidRPr="00981807" w:rsidRDefault="003C447C" w:rsidP="00981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B241" id="Caixa de texto 2" o:spid="_x0000_s1030" type="#_x0000_t202" style="position:absolute;margin-left:-56.95pt;margin-top:10.9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Ix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k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" fillcolor="white [3201]" stroked="f" strokeweight=".5pt">
                <v:textbox>
                  <w:txbxContent>
                    <w:p w:rsidR="00981807" w:rsidRPr="00981807" w:rsidRDefault="00B75E3E" w:rsidP="00981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ADA</w:t>
                      </w:r>
                      <w:r w:rsidR="001F734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ILSON OLIVEIRA BARTOLOMEU</w:t>
                      </w:r>
                    </w:p>
                    <w:p w:rsidR="00915AFB" w:rsidRPr="00981807" w:rsidRDefault="003C447C" w:rsidP="009818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1F734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Pr="004B6C7B" w:rsidRDefault="00D05B9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8B" w:rsidRDefault="00434D8B" w:rsidP="00B9415C">
      <w:pPr>
        <w:spacing w:after="0" w:line="240" w:lineRule="auto"/>
      </w:pPr>
      <w:r>
        <w:separator/>
      </w:r>
    </w:p>
  </w:endnote>
  <w:endnote w:type="continuationSeparator" w:id="0">
    <w:p w:rsidR="00434D8B" w:rsidRDefault="00434D8B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A7159" wp14:editId="528B15AF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71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8B" w:rsidRDefault="00434D8B" w:rsidP="00B9415C">
      <w:pPr>
        <w:spacing w:after="0" w:line="240" w:lineRule="auto"/>
      </w:pPr>
      <w:r>
        <w:separator/>
      </w:r>
    </w:p>
  </w:footnote>
  <w:footnote w:type="continuationSeparator" w:id="0">
    <w:p w:rsidR="00434D8B" w:rsidRDefault="00434D8B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434D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9"/>
  </w:num>
  <w:num w:numId="20">
    <w:abstractNumId w:val="1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6FCE"/>
    <w:rsid w:val="000C76CD"/>
    <w:rsid w:val="000D0F0A"/>
    <w:rsid w:val="000D4F38"/>
    <w:rsid w:val="000F3EC0"/>
    <w:rsid w:val="00107381"/>
    <w:rsid w:val="00112DBF"/>
    <w:rsid w:val="0011558F"/>
    <w:rsid w:val="00122A50"/>
    <w:rsid w:val="00122B62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D15BC"/>
    <w:rsid w:val="001E0582"/>
    <w:rsid w:val="001E2273"/>
    <w:rsid w:val="001E784A"/>
    <w:rsid w:val="001F734D"/>
    <w:rsid w:val="00217E5B"/>
    <w:rsid w:val="002255B8"/>
    <w:rsid w:val="00227010"/>
    <w:rsid w:val="002410EE"/>
    <w:rsid w:val="002432BD"/>
    <w:rsid w:val="00244FF5"/>
    <w:rsid w:val="00247EF9"/>
    <w:rsid w:val="0025540D"/>
    <w:rsid w:val="002632D6"/>
    <w:rsid w:val="00274084"/>
    <w:rsid w:val="002741F9"/>
    <w:rsid w:val="0028350F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C7815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4D54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0932"/>
    <w:rsid w:val="00424C33"/>
    <w:rsid w:val="00425431"/>
    <w:rsid w:val="00434D8B"/>
    <w:rsid w:val="00437E3E"/>
    <w:rsid w:val="00440C43"/>
    <w:rsid w:val="004425EE"/>
    <w:rsid w:val="00443A6F"/>
    <w:rsid w:val="00453DB2"/>
    <w:rsid w:val="00455304"/>
    <w:rsid w:val="00465B60"/>
    <w:rsid w:val="00467E92"/>
    <w:rsid w:val="0047130A"/>
    <w:rsid w:val="00471B17"/>
    <w:rsid w:val="00473BFB"/>
    <w:rsid w:val="00481FDE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308"/>
    <w:rsid w:val="005A7429"/>
    <w:rsid w:val="005A7A16"/>
    <w:rsid w:val="005B035C"/>
    <w:rsid w:val="005B3916"/>
    <w:rsid w:val="005B3DDC"/>
    <w:rsid w:val="005B6794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C79DE"/>
    <w:rsid w:val="007E7AC0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8F6846"/>
    <w:rsid w:val="009000EC"/>
    <w:rsid w:val="00907A3B"/>
    <w:rsid w:val="00907BC1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66CA5"/>
    <w:rsid w:val="0097277F"/>
    <w:rsid w:val="009814C1"/>
    <w:rsid w:val="00981807"/>
    <w:rsid w:val="0099037D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141A"/>
    <w:rsid w:val="00A25B47"/>
    <w:rsid w:val="00A273AF"/>
    <w:rsid w:val="00A32B71"/>
    <w:rsid w:val="00A35BE3"/>
    <w:rsid w:val="00A40F76"/>
    <w:rsid w:val="00A429B5"/>
    <w:rsid w:val="00A445D7"/>
    <w:rsid w:val="00A53CE9"/>
    <w:rsid w:val="00A65769"/>
    <w:rsid w:val="00A71CB0"/>
    <w:rsid w:val="00A84DF4"/>
    <w:rsid w:val="00A976C7"/>
    <w:rsid w:val="00AA0985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75E3E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057CF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55B50"/>
    <w:rsid w:val="00C72075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37CD2"/>
    <w:rsid w:val="00D44004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C66D6"/>
    <w:rsid w:val="00DD0B2F"/>
    <w:rsid w:val="00DD73DD"/>
    <w:rsid w:val="00DE3DA4"/>
    <w:rsid w:val="00DF3924"/>
    <w:rsid w:val="00DF43F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C465B"/>
    <w:rsid w:val="00ED7D57"/>
    <w:rsid w:val="00EE075B"/>
    <w:rsid w:val="00EE0FC0"/>
    <w:rsid w:val="00EF3100"/>
    <w:rsid w:val="00EF312A"/>
    <w:rsid w:val="00F021B4"/>
    <w:rsid w:val="00F028BE"/>
    <w:rsid w:val="00F10C67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3A66"/>
    <w:rsid w:val="00FC4020"/>
    <w:rsid w:val="00FC59AB"/>
    <w:rsid w:val="00FD1FC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7642-3C28-4028-96C8-FA17EDFD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259</cp:revision>
  <cp:lastPrinted>2017-11-29T17:14:00Z</cp:lastPrinted>
  <dcterms:created xsi:type="dcterms:W3CDTF">2016-07-20T17:05:00Z</dcterms:created>
  <dcterms:modified xsi:type="dcterms:W3CDTF">2018-04-02T13:40:00Z</dcterms:modified>
</cp:coreProperties>
</file>