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11D8A" w:rsidRPr="00062AE2" w:rsidRDefault="007823BC" w:rsidP="00082413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a </w:t>
            </w:r>
            <w:r w:rsidR="00082413" w:rsidRPr="00FA6F9E">
              <w:rPr>
                <w:rFonts w:ascii="Arial Narrow" w:eastAsia="Times New Roman" w:hAnsi="Arial Narrow" w:cs="Times New Roman"/>
              </w:rPr>
              <w:t xml:space="preserve">necessidade 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>aprovar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 prestação de contas de junho; </w:t>
            </w:r>
            <w:r w:rsidR="004821AB">
              <w:rPr>
                <w:rFonts w:ascii="Arial Narrow" w:eastAsia="Times New Roman" w:hAnsi="Arial Narrow" w:cs="Times New Roman"/>
                <w:lang w:eastAsia="pt-BR"/>
              </w:rPr>
              <w:t xml:space="preserve">reprogramação orçamentária 2018;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s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ituação do Plano de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s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aúde para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rquitetos do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E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stado;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e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ventos do CAU/AP;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n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otificações das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f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aculdades de Arquitetura;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>tividades realizadas nas Comissões do CAU/AP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 que</w:t>
            </w:r>
            <w:r w:rsidRPr="00523AB1">
              <w:rPr>
                <w:rFonts w:ascii="Arial Narrow" w:eastAsia="Times New Roman" w:hAnsi="Arial Narrow" w:cs="Times New Roman"/>
              </w:rPr>
              <w:t xml:space="preserve">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611D8A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7</w:t>
      </w:r>
      <w:r w:rsidR="00082413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 análises realizadas durante a 7</w:t>
      </w:r>
      <w:r w:rsidR="00570844">
        <w:rPr>
          <w:rFonts w:ascii="Arial Narrow" w:eastAsia="Times New Roman" w:hAnsi="Arial Narrow" w:cs="Times New Roman"/>
          <w:lang w:eastAsia="pt-BR"/>
        </w:rPr>
        <w:t>9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>a Ordinária, realizada no dia 24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ju</w:t>
      </w:r>
      <w:r w:rsidR="00570844">
        <w:rPr>
          <w:rFonts w:ascii="Arial Narrow" w:eastAsia="Times New Roman" w:hAnsi="Arial Narrow" w:cs="Times New Roman"/>
          <w:lang w:eastAsia="pt-BR"/>
        </w:rPr>
        <w:t>l</w:t>
      </w:r>
      <w:r w:rsidRPr="00903962">
        <w:rPr>
          <w:rFonts w:ascii="Arial Narrow" w:eastAsia="Times New Roman" w:hAnsi="Arial Narrow" w:cs="Times New Roman"/>
          <w:lang w:eastAsia="pt-BR"/>
        </w:rPr>
        <w:t xml:space="preserve">ho de 2018, às 09h20min, com sua sede localizado a Av. Caramuru, 356 - Beirol - CEP 68.902-100 - Macapá –Amapá. 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570844" w:rsidRPr="00082413">
        <w:rPr>
          <w:rFonts w:ascii="Arial Narrow" w:eastAsia="Times New Roman" w:hAnsi="Arial Narrow" w:cs="Times New Roman"/>
          <w:lang w:eastAsia="pt-BR"/>
        </w:rPr>
        <w:t>aprovar prestação de contas de junho;</w:t>
      </w:r>
      <w:r w:rsidR="004821AB">
        <w:rPr>
          <w:rFonts w:ascii="Arial Narrow" w:eastAsia="Times New Roman" w:hAnsi="Arial Narrow" w:cs="Times New Roman"/>
          <w:lang w:eastAsia="pt-BR"/>
        </w:rPr>
        <w:t xml:space="preserve"> reprogramação orçamentária 2018;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 </w:t>
      </w:r>
      <w:r w:rsidR="00570844">
        <w:rPr>
          <w:rFonts w:ascii="Arial Narrow" w:eastAsia="Times New Roman" w:hAnsi="Arial Narrow" w:cs="Times New Roman"/>
          <w:lang w:eastAsia="pt-BR"/>
        </w:rPr>
        <w:t>s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ituação do Plano de </w:t>
      </w:r>
      <w:r w:rsidR="00570844">
        <w:rPr>
          <w:rFonts w:ascii="Arial Narrow" w:eastAsia="Times New Roman" w:hAnsi="Arial Narrow" w:cs="Times New Roman"/>
          <w:lang w:eastAsia="pt-BR"/>
        </w:rPr>
        <w:t>s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aúde para </w:t>
      </w:r>
      <w:r w:rsidR="00570844">
        <w:rPr>
          <w:rFonts w:ascii="Arial Narrow" w:eastAsia="Times New Roman" w:hAnsi="Arial Narrow" w:cs="Times New Roman"/>
          <w:lang w:eastAsia="pt-BR"/>
        </w:rPr>
        <w:t>a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rquitetos do </w:t>
      </w:r>
      <w:r w:rsidR="00570844">
        <w:rPr>
          <w:rFonts w:ascii="Arial Narrow" w:eastAsia="Times New Roman" w:hAnsi="Arial Narrow" w:cs="Times New Roman"/>
          <w:lang w:eastAsia="pt-BR"/>
        </w:rPr>
        <w:t>E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stado; </w:t>
      </w:r>
      <w:r w:rsidR="00570844">
        <w:rPr>
          <w:rFonts w:ascii="Arial Narrow" w:eastAsia="Times New Roman" w:hAnsi="Arial Narrow" w:cs="Times New Roman"/>
          <w:lang w:eastAsia="pt-BR"/>
        </w:rPr>
        <w:t>e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ventos do CAU/AP; </w:t>
      </w:r>
      <w:r w:rsidR="00570844">
        <w:rPr>
          <w:rFonts w:ascii="Arial Narrow" w:eastAsia="Times New Roman" w:hAnsi="Arial Narrow" w:cs="Times New Roman"/>
          <w:lang w:eastAsia="pt-BR"/>
        </w:rPr>
        <w:t>n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otificações das </w:t>
      </w:r>
      <w:r w:rsidR="00570844">
        <w:rPr>
          <w:rFonts w:ascii="Arial Narrow" w:eastAsia="Times New Roman" w:hAnsi="Arial Narrow" w:cs="Times New Roman"/>
          <w:lang w:eastAsia="pt-BR"/>
        </w:rPr>
        <w:t>f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aculdades de Arquitetura; </w:t>
      </w:r>
      <w:r w:rsidR="00570844">
        <w:rPr>
          <w:rFonts w:ascii="Arial Narrow" w:eastAsia="Times New Roman" w:hAnsi="Arial Narrow" w:cs="Times New Roman"/>
          <w:lang w:eastAsia="pt-BR"/>
        </w:rPr>
        <w:t>a</w:t>
      </w:r>
      <w:r w:rsidR="00570844" w:rsidRPr="00082413">
        <w:rPr>
          <w:rFonts w:ascii="Arial Narrow" w:eastAsia="Times New Roman" w:hAnsi="Arial Narrow" w:cs="Times New Roman"/>
          <w:lang w:eastAsia="pt-BR"/>
        </w:rPr>
        <w:t>tividades realizadas nas Comissões do CAU/AP</w:t>
      </w:r>
      <w:r w:rsidR="00570844">
        <w:rPr>
          <w:rFonts w:ascii="Arial Narrow" w:eastAsia="Times New Roman" w:hAnsi="Arial Narrow" w:cs="Times New Roman"/>
          <w:lang w:eastAsia="pt-BR"/>
        </w:rPr>
        <w:t xml:space="preserve"> e o</w:t>
      </w:r>
      <w:r w:rsidR="00570844" w:rsidRPr="00082413">
        <w:rPr>
          <w:rFonts w:ascii="Arial Narrow" w:eastAsia="Times New Roman" w:hAnsi="Arial Narrow" w:cs="Times New Roman"/>
          <w:lang w:eastAsia="pt-BR"/>
        </w:rPr>
        <w:t xml:space="preserve"> que</w:t>
      </w:r>
      <w:r w:rsidR="00570844" w:rsidRPr="00523AB1">
        <w:rPr>
          <w:rFonts w:ascii="Arial Narrow" w:eastAsia="Times New Roman" w:hAnsi="Arial Narrow" w:cs="Times New Roman"/>
        </w:rPr>
        <w:t xml:space="preserve"> ocorrer.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7823BC" w:rsidRPr="007823BC" w:rsidRDefault="007823BC" w:rsidP="007823BC">
      <w:pPr>
        <w:spacing w:line="240" w:lineRule="auto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903962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Aprovar por unanimidade prestação de contas de </w:t>
      </w:r>
      <w:r w:rsidR="004821AB">
        <w:rPr>
          <w:rFonts w:ascii="Arial Narrow" w:eastAsia="Times New Roman" w:hAnsi="Arial Narrow" w:cs="Times New Roman"/>
          <w:lang w:eastAsia="pt-BR"/>
        </w:rPr>
        <w:t>junho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2018;</w:t>
      </w:r>
    </w:p>
    <w:p w:rsidR="004821AB" w:rsidRDefault="004821AB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a reprogramação do Orçamento 2018;</w:t>
      </w:r>
    </w:p>
    <w:p w:rsidR="00A92D38" w:rsidRDefault="00A92D38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Macapá-AP, 2</w:t>
      </w:r>
      <w:r w:rsidR="00A92D38">
        <w:rPr>
          <w:rFonts w:ascii="Arial Narrow" w:eastAsia="Times New Roman" w:hAnsi="Arial Narrow" w:cs="Times New Roman"/>
          <w:lang w:eastAsia="pt-BR"/>
        </w:rPr>
        <w:t>4 de jul</w:t>
      </w:r>
      <w:r w:rsidRPr="00903962">
        <w:rPr>
          <w:rFonts w:ascii="Arial Narrow" w:eastAsia="Times New Roman" w:hAnsi="Arial Narrow" w:cs="Times New Roman"/>
          <w:lang w:eastAsia="pt-BR"/>
        </w:rPr>
        <w:t>ho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Pr="00981807">
        <w:rPr>
          <w:rFonts w:ascii="Arial Narrow" w:hAnsi="Arial Narrow" w:cs="Times New Roman"/>
          <w:b/>
          <w:sz w:val="24"/>
          <w:szCs w:val="24"/>
        </w:rPr>
        <w:t>JOHN DAVID BELIQUE COVRE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03962" w:rsidRPr="00527D7D" w:rsidRDefault="00903962" w:rsidP="0090396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Default="00903962" w:rsidP="00903962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903962" w:rsidRDefault="00903962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823BC" w:rsidRDefault="007823BC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204E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903962">
        <w:rPr>
          <w:rFonts w:ascii="Arial Narrow" w:hAnsi="Arial Narrow" w:cs="Times New Roman"/>
          <w:b/>
          <w:sz w:val="24"/>
          <w:szCs w:val="24"/>
        </w:rPr>
        <w:t>ADAILSON O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b/>
          <w:sz w:val="24"/>
          <w:szCs w:val="24"/>
        </w:rPr>
        <w:t>KLINGER F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DE OLIVIRA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 ALEX MAIA XAVIER</w:t>
      </w:r>
    </w:p>
    <w:p w:rsidR="00903962" w:rsidRPr="001C3492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903962">
        <w:rPr>
          <w:rFonts w:ascii="Arial Narrow" w:hAnsi="Arial Narrow" w:cs="Times New Roman"/>
          <w:sz w:val="24"/>
          <w:szCs w:val="24"/>
        </w:rPr>
        <w:t>Conselheiro 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sz w:val="24"/>
          <w:szCs w:val="24"/>
        </w:rPr>
        <w:t xml:space="preserve">  </w:t>
      </w:r>
      <w:r w:rsidR="001C3492">
        <w:rPr>
          <w:rFonts w:ascii="Arial Narrow" w:hAnsi="Arial Narrow" w:cs="Times New Roman"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Pr="00527D7D" w:rsidRDefault="00903962" w:rsidP="00903962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A5221" w:rsidRDefault="000A5221" w:rsidP="00903962">
      <w:pPr>
        <w:rPr>
          <w:rFonts w:ascii="Arial Narrow" w:eastAsia="Times New Roman" w:hAnsi="Arial Narrow" w:cs="Times New Roman"/>
          <w:lang w:eastAsia="pt-BR"/>
        </w:rPr>
      </w:pPr>
    </w:p>
    <w:p w:rsidR="000A5221" w:rsidRDefault="000A5221" w:rsidP="000A5221">
      <w:pPr>
        <w:rPr>
          <w:rFonts w:ascii="Arial Narrow" w:eastAsia="Times New Roman" w:hAnsi="Arial Narrow" w:cs="Times New Roman"/>
          <w:lang w:eastAsia="pt-BR"/>
        </w:rPr>
      </w:pPr>
    </w:p>
    <w:p w:rsidR="00903962" w:rsidRPr="000A5221" w:rsidRDefault="000A5221" w:rsidP="000A5221">
      <w:pPr>
        <w:tabs>
          <w:tab w:val="left" w:pos="2115"/>
        </w:tabs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ab/>
      </w:r>
      <w:bookmarkStart w:id="0" w:name="_GoBack"/>
      <w:bookmarkEnd w:id="0"/>
    </w:p>
    <w:sectPr w:rsidR="00903962" w:rsidRPr="000A522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0F" w:rsidRDefault="00AF640F" w:rsidP="00903962">
      <w:pPr>
        <w:spacing w:after="0" w:line="240" w:lineRule="auto"/>
      </w:pPr>
      <w:r>
        <w:separator/>
      </w:r>
    </w:p>
  </w:endnote>
  <w:endnote w:type="continuationSeparator" w:id="0">
    <w:p w:rsidR="00AF640F" w:rsidRDefault="00AF640F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0F" w:rsidRDefault="00AF640F" w:rsidP="00903962">
      <w:pPr>
        <w:spacing w:after="0" w:line="240" w:lineRule="auto"/>
      </w:pPr>
      <w:r>
        <w:separator/>
      </w:r>
    </w:p>
  </w:footnote>
  <w:footnote w:type="continuationSeparator" w:id="0">
    <w:p w:rsidR="00AF640F" w:rsidRDefault="00AF640F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62AE2"/>
    <w:rsid w:val="00082413"/>
    <w:rsid w:val="000A5221"/>
    <w:rsid w:val="001C3492"/>
    <w:rsid w:val="0039414C"/>
    <w:rsid w:val="003A2666"/>
    <w:rsid w:val="004821AB"/>
    <w:rsid w:val="00570844"/>
    <w:rsid w:val="00611D8A"/>
    <w:rsid w:val="0072204E"/>
    <w:rsid w:val="007823BC"/>
    <w:rsid w:val="007B5A69"/>
    <w:rsid w:val="007F0208"/>
    <w:rsid w:val="00903962"/>
    <w:rsid w:val="00944A13"/>
    <w:rsid w:val="00A92D38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Secretária Geral</cp:lastModifiedBy>
  <cp:revision>9</cp:revision>
  <dcterms:created xsi:type="dcterms:W3CDTF">2018-07-23T13:57:00Z</dcterms:created>
  <dcterms:modified xsi:type="dcterms:W3CDTF">2018-07-23T15:41:00Z</dcterms:modified>
</cp:coreProperties>
</file>