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15" w:rsidRDefault="00636015" w:rsidP="00CC6A1A">
      <w:pPr>
        <w:pStyle w:val="Default"/>
        <w:rPr>
          <w:rFonts w:ascii="Arial" w:hAnsi="Arial" w:cs="Arial"/>
          <w:noProof/>
          <w:sz w:val="20"/>
          <w:szCs w:val="20"/>
          <w:lang w:eastAsia="pt-BR"/>
        </w:rPr>
      </w:pPr>
      <w:bookmarkStart w:id="0" w:name="_GoBack"/>
      <w:bookmarkEnd w:id="0"/>
      <w:r w:rsidRPr="00954B15">
        <w:rPr>
          <w:rFonts w:ascii="Arial" w:hAnsi="Arial" w:cs="Arial"/>
          <w:bCs/>
          <w:sz w:val="20"/>
          <w:szCs w:val="20"/>
        </w:rPr>
        <w:t xml:space="preserve">                                           </w:t>
      </w:r>
      <w:r w:rsidR="00BD0578" w:rsidRPr="00954B15">
        <w:rPr>
          <w:rFonts w:ascii="Arial" w:hAnsi="Arial" w:cs="Arial"/>
          <w:bCs/>
          <w:sz w:val="20"/>
          <w:szCs w:val="20"/>
        </w:rPr>
        <w:t xml:space="preserve">     </w:t>
      </w:r>
      <w:r w:rsidRPr="00954B15">
        <w:rPr>
          <w:rFonts w:ascii="Arial" w:hAnsi="Arial" w:cs="Arial"/>
          <w:bCs/>
          <w:sz w:val="20"/>
          <w:szCs w:val="20"/>
        </w:rPr>
        <w:t xml:space="preserve">  </w:t>
      </w:r>
      <w:r w:rsidR="003E64B2" w:rsidRPr="00954B15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000125" cy="9810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B15" w:rsidRDefault="00954B15" w:rsidP="00CC6A1A">
      <w:pPr>
        <w:pStyle w:val="Default"/>
        <w:rPr>
          <w:rFonts w:ascii="Arial" w:hAnsi="Arial" w:cs="Arial"/>
          <w:noProof/>
          <w:sz w:val="20"/>
          <w:szCs w:val="20"/>
          <w:lang w:eastAsia="pt-BR"/>
        </w:rPr>
      </w:pPr>
    </w:p>
    <w:p w:rsidR="00954B15" w:rsidRPr="00954B15" w:rsidRDefault="00954B15" w:rsidP="00CC6A1A">
      <w:pPr>
        <w:pStyle w:val="Default"/>
        <w:rPr>
          <w:rFonts w:ascii="Arial" w:hAnsi="Arial" w:cs="Arial"/>
          <w:bCs/>
          <w:sz w:val="20"/>
          <w:szCs w:val="20"/>
        </w:rPr>
      </w:pPr>
    </w:p>
    <w:p w:rsidR="00636015" w:rsidRPr="00954B15" w:rsidRDefault="00636015" w:rsidP="00CC6A1A">
      <w:pPr>
        <w:pStyle w:val="Default"/>
        <w:rPr>
          <w:rFonts w:ascii="Arial" w:hAnsi="Arial" w:cs="Arial"/>
          <w:bCs/>
          <w:sz w:val="20"/>
          <w:szCs w:val="20"/>
        </w:rPr>
      </w:pPr>
    </w:p>
    <w:p w:rsidR="00636015" w:rsidRPr="00954B15" w:rsidRDefault="00636015" w:rsidP="00CC6A1A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954B15">
        <w:rPr>
          <w:rFonts w:ascii="Arial" w:hAnsi="Arial" w:cs="Arial"/>
          <w:b/>
          <w:bCs/>
          <w:sz w:val="20"/>
          <w:szCs w:val="20"/>
        </w:rPr>
        <w:t xml:space="preserve">                                  </w:t>
      </w:r>
      <w:r w:rsidR="00CC6A1A" w:rsidRPr="00954B15">
        <w:rPr>
          <w:rFonts w:ascii="Arial" w:hAnsi="Arial" w:cs="Arial"/>
          <w:b/>
          <w:bCs/>
          <w:sz w:val="20"/>
          <w:szCs w:val="20"/>
        </w:rPr>
        <w:t xml:space="preserve">SERVIÇO PÚBLICO FEDERAL </w:t>
      </w:r>
    </w:p>
    <w:p w:rsidR="00636015" w:rsidRPr="00954B15" w:rsidRDefault="00CC6A1A" w:rsidP="00CC6A1A">
      <w:pPr>
        <w:pStyle w:val="Default"/>
        <w:rPr>
          <w:rFonts w:ascii="Arial" w:hAnsi="Arial" w:cs="Arial"/>
          <w:b/>
          <w:sz w:val="20"/>
          <w:szCs w:val="20"/>
        </w:rPr>
      </w:pPr>
      <w:r w:rsidRPr="00954B15">
        <w:rPr>
          <w:rFonts w:ascii="Arial" w:hAnsi="Arial" w:cs="Arial"/>
          <w:b/>
          <w:bCs/>
          <w:sz w:val="20"/>
          <w:szCs w:val="20"/>
        </w:rPr>
        <w:t>CONSELHO DE ARQUITETURA E URBANISMO DO BRASIL - CAU/AP</w:t>
      </w:r>
    </w:p>
    <w:p w:rsidR="00636015" w:rsidRPr="00954B15" w:rsidRDefault="00636015" w:rsidP="00CC6A1A">
      <w:pPr>
        <w:pStyle w:val="Default"/>
        <w:rPr>
          <w:rFonts w:ascii="Arial" w:hAnsi="Arial" w:cs="Arial"/>
          <w:b/>
          <w:sz w:val="20"/>
          <w:szCs w:val="20"/>
        </w:rPr>
      </w:pPr>
    </w:p>
    <w:p w:rsidR="00636015" w:rsidRPr="00954B15" w:rsidRDefault="00636015" w:rsidP="00CC6A1A">
      <w:pPr>
        <w:pStyle w:val="Default"/>
        <w:rPr>
          <w:rFonts w:ascii="Arial" w:hAnsi="Arial" w:cs="Arial"/>
          <w:b/>
          <w:sz w:val="20"/>
          <w:szCs w:val="20"/>
        </w:rPr>
      </w:pPr>
    </w:p>
    <w:p w:rsidR="00636015" w:rsidRPr="00954B15" w:rsidRDefault="00636015" w:rsidP="00CC6A1A">
      <w:pPr>
        <w:pStyle w:val="Default"/>
        <w:rPr>
          <w:rFonts w:ascii="Arial" w:hAnsi="Arial" w:cs="Arial"/>
          <w:b/>
          <w:sz w:val="20"/>
          <w:szCs w:val="20"/>
        </w:rPr>
      </w:pPr>
    </w:p>
    <w:p w:rsidR="00CC6A1A" w:rsidRPr="00954B15" w:rsidRDefault="00CC6A1A" w:rsidP="00CC6A1A">
      <w:pPr>
        <w:pStyle w:val="Default"/>
        <w:rPr>
          <w:rFonts w:ascii="Arial" w:hAnsi="Arial" w:cs="Arial"/>
          <w:b/>
          <w:sz w:val="20"/>
          <w:szCs w:val="20"/>
        </w:rPr>
      </w:pPr>
    </w:p>
    <w:p w:rsidR="00CC6A1A" w:rsidRPr="00954B15" w:rsidRDefault="00CC6A1A" w:rsidP="00CC6A1A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954B15">
        <w:rPr>
          <w:rFonts w:ascii="Arial" w:hAnsi="Arial" w:cs="Arial"/>
          <w:b/>
          <w:sz w:val="20"/>
          <w:szCs w:val="20"/>
        </w:rPr>
        <w:t xml:space="preserve"> </w:t>
      </w:r>
      <w:r w:rsidR="000C24F0" w:rsidRPr="00954B15">
        <w:rPr>
          <w:rFonts w:ascii="Arial" w:hAnsi="Arial" w:cs="Arial"/>
          <w:b/>
          <w:bCs/>
          <w:sz w:val="20"/>
          <w:szCs w:val="20"/>
        </w:rPr>
        <w:t>PORTARIA</w:t>
      </w:r>
      <w:r w:rsidR="00636015" w:rsidRPr="00954B15">
        <w:rPr>
          <w:rFonts w:ascii="Arial" w:hAnsi="Arial" w:cs="Arial"/>
          <w:b/>
          <w:bCs/>
          <w:sz w:val="20"/>
          <w:szCs w:val="20"/>
        </w:rPr>
        <w:t xml:space="preserve"> Nº 0</w:t>
      </w:r>
      <w:r w:rsidR="007F2807" w:rsidRPr="00954B15">
        <w:rPr>
          <w:rFonts w:ascii="Arial" w:hAnsi="Arial" w:cs="Arial"/>
          <w:b/>
          <w:bCs/>
          <w:sz w:val="20"/>
          <w:szCs w:val="20"/>
        </w:rPr>
        <w:t>0</w:t>
      </w:r>
      <w:r w:rsidR="00BD0578" w:rsidRPr="00954B15">
        <w:rPr>
          <w:rFonts w:ascii="Arial" w:hAnsi="Arial" w:cs="Arial"/>
          <w:b/>
          <w:bCs/>
          <w:sz w:val="20"/>
          <w:szCs w:val="20"/>
        </w:rPr>
        <w:t>3</w:t>
      </w:r>
      <w:r w:rsidR="00636015" w:rsidRPr="00954B15">
        <w:rPr>
          <w:rFonts w:ascii="Arial" w:hAnsi="Arial" w:cs="Arial"/>
          <w:b/>
          <w:bCs/>
          <w:sz w:val="20"/>
          <w:szCs w:val="20"/>
        </w:rPr>
        <w:t xml:space="preserve">, DE </w:t>
      </w:r>
      <w:r w:rsidRPr="00954B15">
        <w:rPr>
          <w:rFonts w:ascii="Arial" w:hAnsi="Arial" w:cs="Arial"/>
          <w:b/>
          <w:bCs/>
          <w:sz w:val="20"/>
          <w:szCs w:val="20"/>
        </w:rPr>
        <w:t>16 DE JANEIRO DE 2012</w:t>
      </w:r>
    </w:p>
    <w:p w:rsidR="00CC6A1A" w:rsidRPr="00954B15" w:rsidRDefault="00CC6A1A" w:rsidP="00CC6A1A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CC6A1A" w:rsidRPr="00954B15" w:rsidRDefault="00CC6A1A" w:rsidP="00CC6A1A">
      <w:pPr>
        <w:pStyle w:val="Default"/>
        <w:rPr>
          <w:rFonts w:ascii="Arial" w:hAnsi="Arial" w:cs="Arial"/>
          <w:bCs/>
          <w:sz w:val="20"/>
          <w:szCs w:val="20"/>
        </w:rPr>
      </w:pPr>
    </w:p>
    <w:p w:rsidR="00CC6A1A" w:rsidRPr="00954B15" w:rsidRDefault="00CC6A1A" w:rsidP="00CC6A1A">
      <w:pPr>
        <w:pStyle w:val="Default"/>
        <w:rPr>
          <w:rFonts w:ascii="Arial" w:hAnsi="Arial" w:cs="Arial"/>
          <w:sz w:val="20"/>
          <w:szCs w:val="20"/>
        </w:rPr>
      </w:pPr>
      <w:r w:rsidRPr="00954B15">
        <w:rPr>
          <w:rFonts w:ascii="Arial" w:hAnsi="Arial" w:cs="Arial"/>
          <w:bCs/>
          <w:sz w:val="20"/>
          <w:szCs w:val="20"/>
        </w:rPr>
        <w:t xml:space="preserve"> </w:t>
      </w:r>
    </w:p>
    <w:p w:rsidR="00636015" w:rsidRPr="00954B15" w:rsidRDefault="00BD0578" w:rsidP="00C17119">
      <w:pPr>
        <w:pStyle w:val="Default"/>
        <w:ind w:left="3544"/>
        <w:rPr>
          <w:rFonts w:ascii="Arial" w:hAnsi="Arial" w:cs="Arial"/>
          <w:b/>
          <w:sz w:val="20"/>
          <w:szCs w:val="20"/>
        </w:rPr>
      </w:pPr>
      <w:r w:rsidRPr="00954B15">
        <w:rPr>
          <w:rFonts w:ascii="Arial" w:hAnsi="Arial" w:cs="Arial"/>
          <w:b/>
          <w:sz w:val="20"/>
          <w:szCs w:val="20"/>
        </w:rPr>
        <w:t>Dispõe sobre a nomeação do Coorde</w:t>
      </w:r>
      <w:r w:rsidR="0000192B" w:rsidRPr="00954B15">
        <w:rPr>
          <w:rFonts w:ascii="Arial" w:hAnsi="Arial" w:cs="Arial"/>
          <w:b/>
          <w:sz w:val="20"/>
          <w:szCs w:val="20"/>
        </w:rPr>
        <w:t xml:space="preserve">nador da </w:t>
      </w:r>
      <w:r w:rsidRPr="00954B15">
        <w:rPr>
          <w:rFonts w:ascii="Arial" w:hAnsi="Arial" w:cs="Arial"/>
          <w:b/>
          <w:sz w:val="20"/>
          <w:szCs w:val="20"/>
        </w:rPr>
        <w:t>Comis</w:t>
      </w:r>
      <w:r w:rsidR="00672AD4" w:rsidRPr="00954B15">
        <w:rPr>
          <w:rFonts w:ascii="Arial" w:hAnsi="Arial" w:cs="Arial"/>
          <w:b/>
          <w:sz w:val="20"/>
          <w:szCs w:val="20"/>
        </w:rPr>
        <w:t>são de ÉNSINO</w:t>
      </w:r>
      <w:r w:rsidR="00C17119">
        <w:rPr>
          <w:rFonts w:ascii="Arial" w:hAnsi="Arial" w:cs="Arial"/>
          <w:b/>
          <w:sz w:val="20"/>
          <w:szCs w:val="20"/>
        </w:rPr>
        <w:t xml:space="preserve"> E </w:t>
      </w:r>
      <w:r w:rsidR="00672AD4" w:rsidRPr="00954B15">
        <w:rPr>
          <w:rFonts w:ascii="Arial" w:hAnsi="Arial" w:cs="Arial"/>
          <w:b/>
          <w:sz w:val="20"/>
          <w:szCs w:val="20"/>
        </w:rPr>
        <w:t>EXERCICIO PROFISSIONAL</w:t>
      </w:r>
      <w:r w:rsidR="002178D0" w:rsidRPr="00954B15">
        <w:rPr>
          <w:rFonts w:ascii="Arial" w:hAnsi="Arial" w:cs="Arial"/>
          <w:b/>
          <w:sz w:val="20"/>
          <w:szCs w:val="20"/>
        </w:rPr>
        <w:t xml:space="preserve"> </w:t>
      </w:r>
      <w:r w:rsidRPr="00954B15">
        <w:rPr>
          <w:rFonts w:ascii="Arial" w:hAnsi="Arial" w:cs="Arial"/>
          <w:b/>
          <w:sz w:val="20"/>
          <w:szCs w:val="20"/>
        </w:rPr>
        <w:t>para o exercício do ano de 2012.</w:t>
      </w:r>
    </w:p>
    <w:p w:rsidR="00636015" w:rsidRPr="00954B15" w:rsidRDefault="00636015" w:rsidP="00636015">
      <w:pPr>
        <w:pStyle w:val="Default"/>
        <w:rPr>
          <w:rFonts w:ascii="Arial" w:hAnsi="Arial" w:cs="Arial"/>
          <w:b/>
          <w:sz w:val="20"/>
          <w:szCs w:val="20"/>
        </w:rPr>
      </w:pPr>
    </w:p>
    <w:p w:rsidR="00636015" w:rsidRPr="008E5D94" w:rsidRDefault="00636015" w:rsidP="00636015">
      <w:pPr>
        <w:pStyle w:val="Default"/>
        <w:rPr>
          <w:rFonts w:ascii="Arial" w:hAnsi="Arial" w:cs="Arial"/>
        </w:rPr>
      </w:pPr>
    </w:p>
    <w:p w:rsidR="00CC6A1A" w:rsidRPr="008E5D94" w:rsidRDefault="00CC6A1A" w:rsidP="00CC6A1A">
      <w:pPr>
        <w:pStyle w:val="Default"/>
        <w:rPr>
          <w:rFonts w:ascii="Arial" w:hAnsi="Arial" w:cs="Arial"/>
          <w:sz w:val="20"/>
          <w:szCs w:val="20"/>
        </w:rPr>
      </w:pPr>
    </w:p>
    <w:p w:rsidR="00CC6A1A" w:rsidRPr="008E5D94" w:rsidRDefault="00636015" w:rsidP="00CC6A1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E5D94">
        <w:rPr>
          <w:rFonts w:ascii="Arial" w:hAnsi="Arial" w:cs="Arial"/>
          <w:sz w:val="20"/>
          <w:szCs w:val="20"/>
        </w:rPr>
        <w:t>Presidente do</w:t>
      </w:r>
      <w:r w:rsidR="00CC6A1A" w:rsidRPr="008E5D94">
        <w:rPr>
          <w:rFonts w:ascii="Arial" w:hAnsi="Arial" w:cs="Arial"/>
          <w:sz w:val="20"/>
          <w:szCs w:val="20"/>
        </w:rPr>
        <w:t xml:space="preserve"> (CAU/AP), no uso das atribuições que lhe conf</w:t>
      </w:r>
      <w:r w:rsidRPr="008E5D94">
        <w:rPr>
          <w:rFonts w:ascii="Arial" w:hAnsi="Arial" w:cs="Arial"/>
          <w:sz w:val="20"/>
          <w:szCs w:val="20"/>
        </w:rPr>
        <w:t>erem o</w:t>
      </w:r>
      <w:r w:rsidR="00CC6A1A" w:rsidRPr="008E5D94">
        <w:rPr>
          <w:rFonts w:ascii="Arial" w:hAnsi="Arial" w:cs="Arial"/>
          <w:sz w:val="20"/>
          <w:szCs w:val="20"/>
        </w:rPr>
        <w:t xml:space="preserve"> Regimento</w:t>
      </w:r>
      <w:r w:rsidRPr="008E5D94">
        <w:rPr>
          <w:rFonts w:ascii="Arial" w:hAnsi="Arial" w:cs="Arial"/>
          <w:sz w:val="20"/>
          <w:szCs w:val="20"/>
        </w:rPr>
        <w:t xml:space="preserve"> </w:t>
      </w:r>
      <w:r w:rsidR="00CC6A1A" w:rsidRPr="008E5D94">
        <w:rPr>
          <w:rFonts w:ascii="Arial" w:hAnsi="Arial" w:cs="Arial"/>
          <w:sz w:val="20"/>
          <w:szCs w:val="20"/>
        </w:rPr>
        <w:t>aprov</w:t>
      </w:r>
      <w:r w:rsidRPr="008E5D94">
        <w:rPr>
          <w:rFonts w:ascii="Arial" w:hAnsi="Arial" w:cs="Arial"/>
          <w:sz w:val="20"/>
          <w:szCs w:val="20"/>
        </w:rPr>
        <w:t>ado na Sessão Plenária Extraordinária n° 3</w:t>
      </w:r>
      <w:r w:rsidR="00CC6A1A" w:rsidRPr="008E5D94">
        <w:rPr>
          <w:rFonts w:ascii="Arial" w:hAnsi="Arial" w:cs="Arial"/>
          <w:sz w:val="20"/>
          <w:szCs w:val="20"/>
        </w:rPr>
        <w:t>, de 13 de dezembro de 2011</w:t>
      </w:r>
      <w:r w:rsidRPr="008E5D94">
        <w:rPr>
          <w:rFonts w:ascii="Arial" w:hAnsi="Arial" w:cs="Arial"/>
          <w:sz w:val="20"/>
          <w:szCs w:val="20"/>
        </w:rPr>
        <w:t>:</w:t>
      </w:r>
    </w:p>
    <w:p w:rsidR="00CC6A1A" w:rsidRPr="008E5D94" w:rsidRDefault="00CC6A1A" w:rsidP="00CC6A1A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CC6A1A" w:rsidRPr="008E5D94" w:rsidRDefault="00CC6A1A" w:rsidP="00CC6A1A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BD0578" w:rsidRPr="008E5D94" w:rsidRDefault="00BD0578" w:rsidP="00CC6A1A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CC6A1A" w:rsidRPr="008E5D94" w:rsidRDefault="00CC6A1A" w:rsidP="00CC6A1A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8E5D94">
        <w:rPr>
          <w:rFonts w:ascii="Arial" w:hAnsi="Arial" w:cs="Arial"/>
          <w:b/>
          <w:bCs/>
          <w:sz w:val="20"/>
          <w:szCs w:val="20"/>
        </w:rPr>
        <w:t xml:space="preserve">RESOLVE: </w:t>
      </w:r>
    </w:p>
    <w:p w:rsidR="00BD0578" w:rsidRPr="008E5D94" w:rsidRDefault="00BD0578" w:rsidP="00CC6A1A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CC6A1A" w:rsidRPr="008E5D94" w:rsidRDefault="00CC6A1A" w:rsidP="00CC6A1A">
      <w:pPr>
        <w:pStyle w:val="Default"/>
        <w:rPr>
          <w:rFonts w:ascii="Arial" w:hAnsi="Arial" w:cs="Arial"/>
          <w:sz w:val="20"/>
          <w:szCs w:val="20"/>
        </w:rPr>
      </w:pPr>
    </w:p>
    <w:p w:rsidR="00CC6A1A" w:rsidRPr="008E5D94" w:rsidRDefault="003E3BC2" w:rsidP="00BD057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E5D94">
        <w:rPr>
          <w:rFonts w:ascii="Arial" w:hAnsi="Arial" w:cs="Arial"/>
          <w:sz w:val="20"/>
          <w:szCs w:val="20"/>
        </w:rPr>
        <w:t>Art.</w:t>
      </w:r>
      <w:r w:rsidR="00BD0578" w:rsidRPr="008E5D94">
        <w:rPr>
          <w:rFonts w:ascii="Arial" w:hAnsi="Arial" w:cs="Arial"/>
          <w:sz w:val="20"/>
          <w:szCs w:val="20"/>
        </w:rPr>
        <w:t xml:space="preserve">1° Nomear o </w:t>
      </w:r>
      <w:r w:rsidR="00C250F9">
        <w:rPr>
          <w:rFonts w:ascii="Arial" w:hAnsi="Arial" w:cs="Arial"/>
          <w:i/>
          <w:sz w:val="20"/>
          <w:szCs w:val="20"/>
        </w:rPr>
        <w:t>A</w:t>
      </w:r>
      <w:r w:rsidR="00BD0578" w:rsidRPr="00C250F9">
        <w:rPr>
          <w:rFonts w:ascii="Arial" w:hAnsi="Arial" w:cs="Arial"/>
          <w:i/>
          <w:sz w:val="20"/>
          <w:szCs w:val="20"/>
        </w:rPr>
        <w:t>r</w:t>
      </w:r>
      <w:r w:rsidR="00BD0578" w:rsidRPr="008E5D94">
        <w:rPr>
          <w:rFonts w:ascii="Arial" w:hAnsi="Arial" w:cs="Arial"/>
          <w:sz w:val="20"/>
          <w:szCs w:val="20"/>
        </w:rPr>
        <w:t>quitet</w:t>
      </w:r>
      <w:r w:rsidR="00672AD4" w:rsidRPr="008E5D94">
        <w:rPr>
          <w:rFonts w:ascii="Arial" w:hAnsi="Arial" w:cs="Arial"/>
          <w:sz w:val="20"/>
          <w:szCs w:val="20"/>
        </w:rPr>
        <w:t xml:space="preserve">o </w:t>
      </w:r>
      <w:r w:rsidR="00672AD4" w:rsidRPr="00954B15">
        <w:rPr>
          <w:rFonts w:ascii="Arial" w:hAnsi="Arial" w:cs="Arial"/>
          <w:b/>
          <w:sz w:val="20"/>
          <w:szCs w:val="20"/>
        </w:rPr>
        <w:t>RUBENS CAMILO</w:t>
      </w:r>
      <w:r w:rsidR="00BD0578" w:rsidRPr="00954B15">
        <w:rPr>
          <w:rFonts w:ascii="Arial" w:hAnsi="Arial" w:cs="Arial"/>
          <w:b/>
          <w:sz w:val="20"/>
          <w:szCs w:val="20"/>
        </w:rPr>
        <w:t xml:space="preserve"> </w:t>
      </w:r>
      <w:r w:rsidR="00954B15" w:rsidRPr="00954B15">
        <w:rPr>
          <w:rFonts w:ascii="Arial" w:hAnsi="Arial" w:cs="Arial"/>
          <w:b/>
          <w:sz w:val="20"/>
          <w:szCs w:val="20"/>
        </w:rPr>
        <w:t xml:space="preserve">DE ALENCAR </w:t>
      </w:r>
      <w:r w:rsidR="00BD0578" w:rsidRPr="008E5D94">
        <w:rPr>
          <w:rFonts w:ascii="Arial" w:hAnsi="Arial" w:cs="Arial"/>
          <w:sz w:val="20"/>
          <w:szCs w:val="20"/>
        </w:rPr>
        <w:t>para a função de coordenador da Comi</w:t>
      </w:r>
      <w:r w:rsidR="00672AD4" w:rsidRPr="008E5D94">
        <w:rPr>
          <w:rFonts w:ascii="Arial" w:hAnsi="Arial" w:cs="Arial"/>
          <w:sz w:val="20"/>
          <w:szCs w:val="20"/>
        </w:rPr>
        <w:t>ssão de ENSINO E EXERCÍCIO PROFISSIONAL</w:t>
      </w:r>
      <w:r w:rsidR="00BD0578" w:rsidRPr="008E5D94">
        <w:rPr>
          <w:rFonts w:ascii="Arial" w:hAnsi="Arial" w:cs="Arial"/>
          <w:sz w:val="20"/>
          <w:szCs w:val="20"/>
        </w:rPr>
        <w:t xml:space="preserve"> </w:t>
      </w:r>
      <w:r w:rsidR="004C0111" w:rsidRPr="008E5D94">
        <w:rPr>
          <w:rFonts w:ascii="Arial" w:hAnsi="Arial" w:cs="Arial"/>
          <w:sz w:val="20"/>
          <w:szCs w:val="20"/>
        </w:rPr>
        <w:t xml:space="preserve">do CAU Amapá para o </w:t>
      </w:r>
      <w:r w:rsidR="00BD0578" w:rsidRPr="008E5D94">
        <w:rPr>
          <w:rFonts w:ascii="Arial" w:hAnsi="Arial" w:cs="Arial"/>
          <w:sz w:val="20"/>
          <w:szCs w:val="20"/>
        </w:rPr>
        <w:t>exercício  do ano de 2012.</w:t>
      </w:r>
    </w:p>
    <w:p w:rsidR="00BD0578" w:rsidRPr="008E5D94" w:rsidRDefault="00BD0578" w:rsidP="00BD057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D0578" w:rsidRPr="008E5D94" w:rsidRDefault="00BD0578" w:rsidP="00CC6A1A">
      <w:pPr>
        <w:pStyle w:val="Default"/>
        <w:rPr>
          <w:rFonts w:ascii="Arial" w:hAnsi="Arial" w:cs="Arial"/>
          <w:sz w:val="20"/>
          <w:szCs w:val="20"/>
        </w:rPr>
      </w:pPr>
    </w:p>
    <w:p w:rsidR="00BD0578" w:rsidRPr="008E5D94" w:rsidRDefault="00BD0578" w:rsidP="004C011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E5D94">
        <w:rPr>
          <w:rFonts w:ascii="Arial" w:hAnsi="Arial" w:cs="Arial"/>
          <w:sz w:val="20"/>
          <w:szCs w:val="20"/>
        </w:rPr>
        <w:t>Art.2º Os coordenadores terão as atribuições de conduzir e dar encaminhamen</w:t>
      </w:r>
      <w:r w:rsidR="004C0111" w:rsidRPr="008E5D94">
        <w:rPr>
          <w:rFonts w:ascii="Arial" w:hAnsi="Arial" w:cs="Arial"/>
          <w:sz w:val="20"/>
          <w:szCs w:val="20"/>
        </w:rPr>
        <w:t xml:space="preserve">tos de acordo com </w:t>
      </w:r>
      <w:r w:rsidR="002178D0" w:rsidRPr="008E5D94">
        <w:rPr>
          <w:rFonts w:ascii="Arial" w:hAnsi="Arial" w:cs="Arial"/>
          <w:sz w:val="20"/>
          <w:szCs w:val="20"/>
        </w:rPr>
        <w:t xml:space="preserve"> as questões regimentais do</w:t>
      </w:r>
      <w:r w:rsidR="004C0111" w:rsidRPr="008E5D94">
        <w:rPr>
          <w:rFonts w:ascii="Arial" w:hAnsi="Arial" w:cs="Arial"/>
          <w:sz w:val="20"/>
          <w:szCs w:val="20"/>
        </w:rPr>
        <w:t xml:space="preserve"> </w:t>
      </w:r>
      <w:r w:rsidRPr="008E5D94">
        <w:rPr>
          <w:rFonts w:ascii="Arial" w:hAnsi="Arial" w:cs="Arial"/>
          <w:sz w:val="20"/>
          <w:szCs w:val="20"/>
        </w:rPr>
        <w:t>CAU/AP.</w:t>
      </w:r>
    </w:p>
    <w:p w:rsidR="00B37DD9" w:rsidRPr="008E5D94" w:rsidRDefault="00B37DD9" w:rsidP="004C01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37DD9" w:rsidRPr="008E5D94" w:rsidRDefault="00B37DD9" w:rsidP="004C011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E5D94">
        <w:rPr>
          <w:rFonts w:ascii="Arial" w:hAnsi="Arial" w:cs="Arial"/>
          <w:sz w:val="20"/>
          <w:szCs w:val="20"/>
        </w:rPr>
        <w:t>Artº 3º  Esta Comissão terá até 02 membros externos convidados e aprovados os nomes pelo Plenário do CAU/AP.</w:t>
      </w:r>
    </w:p>
    <w:p w:rsidR="00BD0578" w:rsidRPr="008E5D94" w:rsidRDefault="00BD0578" w:rsidP="004C01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C6A1A" w:rsidRPr="008E5D94" w:rsidRDefault="00CC6A1A" w:rsidP="00CC6A1A">
      <w:pPr>
        <w:pStyle w:val="Default"/>
        <w:rPr>
          <w:rFonts w:ascii="Arial" w:hAnsi="Arial" w:cs="Arial"/>
          <w:sz w:val="20"/>
          <w:szCs w:val="20"/>
        </w:rPr>
      </w:pPr>
    </w:p>
    <w:p w:rsidR="00CC6A1A" w:rsidRDefault="00CC6A1A" w:rsidP="00CC6A1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E5D94">
        <w:rPr>
          <w:rFonts w:ascii="Arial" w:hAnsi="Arial" w:cs="Arial"/>
          <w:sz w:val="20"/>
          <w:szCs w:val="20"/>
        </w:rPr>
        <w:t>Art</w:t>
      </w:r>
      <w:r w:rsidR="003E3BC2" w:rsidRPr="008E5D94">
        <w:rPr>
          <w:rFonts w:ascii="Arial" w:hAnsi="Arial" w:cs="Arial"/>
          <w:sz w:val="20"/>
          <w:szCs w:val="20"/>
        </w:rPr>
        <w:t>.</w:t>
      </w:r>
      <w:r w:rsidRPr="008E5D94">
        <w:rPr>
          <w:rFonts w:ascii="Arial" w:hAnsi="Arial" w:cs="Arial"/>
          <w:sz w:val="20"/>
          <w:szCs w:val="20"/>
        </w:rPr>
        <w:t>3</w:t>
      </w:r>
      <w:r w:rsidRPr="008E5D94">
        <w:rPr>
          <w:rFonts w:ascii="Arial" w:hAnsi="Arial" w:cs="Arial"/>
          <w:sz w:val="20"/>
          <w:szCs w:val="20"/>
          <w:vertAlign w:val="superscript"/>
        </w:rPr>
        <w:t>0</w:t>
      </w:r>
      <w:r w:rsidRPr="008E5D94">
        <w:rPr>
          <w:rFonts w:ascii="Arial" w:hAnsi="Arial" w:cs="Arial"/>
          <w:sz w:val="20"/>
          <w:szCs w:val="20"/>
        </w:rPr>
        <w:t xml:space="preserve">  Esta </w:t>
      </w:r>
      <w:r w:rsidR="00044402">
        <w:rPr>
          <w:rFonts w:ascii="Arial" w:hAnsi="Arial" w:cs="Arial"/>
          <w:sz w:val="20"/>
          <w:szCs w:val="20"/>
        </w:rPr>
        <w:t>Portaria</w:t>
      </w:r>
      <w:r w:rsidRPr="008E5D94">
        <w:rPr>
          <w:rFonts w:ascii="Arial" w:hAnsi="Arial" w:cs="Arial"/>
          <w:sz w:val="20"/>
          <w:szCs w:val="20"/>
        </w:rPr>
        <w:t xml:space="preserve"> entra em vigor nesta data.</w:t>
      </w:r>
    </w:p>
    <w:p w:rsidR="00954B15" w:rsidRDefault="00954B15" w:rsidP="00CC6A1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954B15" w:rsidRPr="008E5D94" w:rsidRDefault="00954B15" w:rsidP="00CC6A1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C6A1A" w:rsidRPr="008E5D94" w:rsidRDefault="00CC6A1A" w:rsidP="00CC6A1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C6A1A" w:rsidRPr="008E5D94" w:rsidRDefault="00CC6A1A" w:rsidP="00CC6A1A">
      <w:pPr>
        <w:pStyle w:val="Default"/>
        <w:rPr>
          <w:rFonts w:ascii="Arial" w:hAnsi="Arial" w:cs="Arial"/>
          <w:sz w:val="20"/>
          <w:szCs w:val="20"/>
        </w:rPr>
      </w:pPr>
    </w:p>
    <w:p w:rsidR="00CC6A1A" w:rsidRPr="008E5D94" w:rsidRDefault="00CC6A1A" w:rsidP="00CC6A1A">
      <w:pPr>
        <w:pStyle w:val="Default"/>
        <w:rPr>
          <w:rFonts w:ascii="Arial" w:hAnsi="Arial" w:cs="Arial"/>
          <w:sz w:val="20"/>
          <w:szCs w:val="20"/>
        </w:rPr>
      </w:pPr>
    </w:p>
    <w:p w:rsidR="00CC6A1A" w:rsidRPr="008E5D94" w:rsidRDefault="00CC6A1A" w:rsidP="008E5D94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CC6A1A" w:rsidRPr="008E5D94" w:rsidRDefault="00CC6A1A" w:rsidP="008E5D94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E5D94">
        <w:rPr>
          <w:rFonts w:ascii="Arial" w:hAnsi="Arial" w:cs="Arial"/>
          <w:b/>
          <w:bCs/>
          <w:sz w:val="20"/>
          <w:szCs w:val="20"/>
        </w:rPr>
        <w:t>Arq</w:t>
      </w:r>
      <w:r w:rsidR="00636015" w:rsidRPr="008E5D94">
        <w:rPr>
          <w:rFonts w:ascii="Arial" w:hAnsi="Arial" w:cs="Arial"/>
          <w:b/>
          <w:bCs/>
          <w:sz w:val="20"/>
          <w:szCs w:val="20"/>
        </w:rPr>
        <w:t>t</w:t>
      </w:r>
      <w:r w:rsidR="00636015" w:rsidRPr="008E5D94">
        <w:rPr>
          <w:rFonts w:ascii="Arial" w:hAnsi="Arial" w:cs="Arial"/>
          <w:b/>
          <w:bCs/>
          <w:sz w:val="20"/>
          <w:szCs w:val="20"/>
          <w:vertAlign w:val="superscript"/>
        </w:rPr>
        <w:t>0</w:t>
      </w:r>
      <w:r w:rsidRPr="008E5D94">
        <w:rPr>
          <w:rFonts w:ascii="Arial" w:hAnsi="Arial" w:cs="Arial"/>
          <w:b/>
          <w:bCs/>
          <w:sz w:val="20"/>
          <w:szCs w:val="20"/>
        </w:rPr>
        <w:t>. JOSE ALBERTO TOSTES</w:t>
      </w:r>
    </w:p>
    <w:p w:rsidR="0018228A" w:rsidRPr="008E5D94" w:rsidRDefault="00595955" w:rsidP="008E5D94">
      <w:pPr>
        <w:jc w:val="center"/>
        <w:rPr>
          <w:rFonts w:ascii="Arial" w:hAnsi="Arial" w:cs="Arial"/>
          <w:sz w:val="20"/>
          <w:szCs w:val="20"/>
        </w:rPr>
      </w:pPr>
      <w:r w:rsidRPr="008E5D94">
        <w:rPr>
          <w:rFonts w:ascii="Arial" w:hAnsi="Arial" w:cs="Arial"/>
          <w:b/>
          <w:bCs/>
          <w:sz w:val="20"/>
          <w:szCs w:val="20"/>
        </w:rPr>
        <w:t xml:space="preserve">PRESIDENTE </w:t>
      </w:r>
      <w:r w:rsidR="00CC6A1A" w:rsidRPr="008E5D94">
        <w:rPr>
          <w:rFonts w:ascii="Arial" w:hAnsi="Arial" w:cs="Arial"/>
          <w:b/>
          <w:bCs/>
          <w:sz w:val="20"/>
          <w:szCs w:val="20"/>
        </w:rPr>
        <w:t>CAU/</w:t>
      </w:r>
      <w:r w:rsidR="004F1A7F">
        <w:rPr>
          <w:rFonts w:ascii="Arial" w:hAnsi="Arial" w:cs="Arial"/>
          <w:b/>
          <w:bCs/>
          <w:sz w:val="20"/>
          <w:szCs w:val="20"/>
        </w:rPr>
        <w:t>AP</w:t>
      </w:r>
    </w:p>
    <w:sectPr w:rsidR="0018228A" w:rsidRPr="008E5D94" w:rsidSect="00A32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C12F8"/>
    <w:multiLevelType w:val="hybridMultilevel"/>
    <w:tmpl w:val="CFDEF062"/>
    <w:lvl w:ilvl="0" w:tplc="AF1C3D7A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444F4DA8"/>
    <w:multiLevelType w:val="hybridMultilevel"/>
    <w:tmpl w:val="0164C99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1A"/>
    <w:rsid w:val="0000192B"/>
    <w:rsid w:val="00044402"/>
    <w:rsid w:val="000C24F0"/>
    <w:rsid w:val="0018228A"/>
    <w:rsid w:val="002178D0"/>
    <w:rsid w:val="003E3BC2"/>
    <w:rsid w:val="003E64B2"/>
    <w:rsid w:val="00454F85"/>
    <w:rsid w:val="004C0111"/>
    <w:rsid w:val="004F1A7F"/>
    <w:rsid w:val="00595955"/>
    <w:rsid w:val="00636015"/>
    <w:rsid w:val="00672AD4"/>
    <w:rsid w:val="007F2807"/>
    <w:rsid w:val="008E5D94"/>
    <w:rsid w:val="00935D67"/>
    <w:rsid w:val="00954B15"/>
    <w:rsid w:val="00A32084"/>
    <w:rsid w:val="00AB5FD3"/>
    <w:rsid w:val="00B37DD9"/>
    <w:rsid w:val="00BD0578"/>
    <w:rsid w:val="00C17119"/>
    <w:rsid w:val="00C250F9"/>
    <w:rsid w:val="00CC6A1A"/>
    <w:rsid w:val="00DB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EE5A7-E258-4F49-9BDA-2EE294A2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08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C6A1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D0507-6CB3-46F7-A337-02B254BB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TOSTES</dc:creator>
  <cp:keywords/>
  <cp:lastModifiedBy>Alessandra Telles Bellomo de Farias</cp:lastModifiedBy>
  <cp:revision>2</cp:revision>
  <cp:lastPrinted>2012-04-17T22:08:00Z</cp:lastPrinted>
  <dcterms:created xsi:type="dcterms:W3CDTF">2019-11-07T17:23:00Z</dcterms:created>
  <dcterms:modified xsi:type="dcterms:W3CDTF">2019-11-07T17:23:00Z</dcterms:modified>
</cp:coreProperties>
</file>