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863" w:rsidRDefault="00BF4863" w:rsidP="00BF4863">
      <w:pPr>
        <w:jc w:val="center"/>
        <w:rPr>
          <w:rFonts w:ascii="Arial" w:hAnsi="Arial" w:cs="Arial"/>
          <w:b/>
          <w:noProof/>
          <w:color w:val="auto"/>
          <w:sz w:val="24"/>
          <w:szCs w:val="24"/>
          <w:lang w:val="pt-BR"/>
        </w:rPr>
      </w:pPr>
      <w:bookmarkStart w:id="0" w:name="_GoBack"/>
      <w:bookmarkEnd w:id="0"/>
    </w:p>
    <w:p w:rsidR="001E1C8C" w:rsidRPr="00BF4863" w:rsidRDefault="001E1C8C" w:rsidP="00BF4863">
      <w:pPr>
        <w:jc w:val="center"/>
        <w:rPr>
          <w:rFonts w:ascii="Arial" w:hAnsi="Arial" w:cs="Arial"/>
          <w:b/>
          <w:noProof/>
          <w:color w:val="auto"/>
          <w:sz w:val="24"/>
          <w:szCs w:val="24"/>
          <w:lang w:val="pt-BR"/>
        </w:rPr>
      </w:pPr>
      <w:r w:rsidRPr="00BF4863">
        <w:rPr>
          <w:rFonts w:ascii="Arial" w:hAnsi="Arial" w:cs="Arial"/>
          <w:b/>
          <w:noProof/>
          <w:color w:val="auto"/>
          <w:sz w:val="24"/>
          <w:szCs w:val="24"/>
          <w:lang w:val="pt-BR"/>
        </w:rPr>
        <w:t>SERVIÇO PÚBLICO FEDERAL</w:t>
      </w:r>
    </w:p>
    <w:p w:rsidR="001E1C8C" w:rsidRDefault="001E1C8C" w:rsidP="00BF4863">
      <w:pPr>
        <w:jc w:val="center"/>
        <w:rPr>
          <w:rFonts w:ascii="Arial" w:hAnsi="Arial" w:cs="Arial"/>
          <w:b/>
          <w:noProof/>
          <w:color w:val="auto"/>
          <w:sz w:val="24"/>
          <w:szCs w:val="24"/>
          <w:lang w:val="pt-BR"/>
        </w:rPr>
      </w:pPr>
      <w:r w:rsidRPr="00BF4863">
        <w:rPr>
          <w:rFonts w:ascii="Arial" w:hAnsi="Arial" w:cs="Arial"/>
          <w:b/>
          <w:noProof/>
          <w:color w:val="auto"/>
          <w:sz w:val="24"/>
          <w:szCs w:val="24"/>
          <w:lang w:val="pt-BR"/>
        </w:rPr>
        <w:t>CONSELHO DE ARQUITETURA E URBANISMO DO AMAPÁ</w:t>
      </w:r>
    </w:p>
    <w:p w:rsidR="00BF4863" w:rsidRPr="00BF4863" w:rsidRDefault="00BF4863" w:rsidP="00BF4863">
      <w:pPr>
        <w:jc w:val="center"/>
        <w:rPr>
          <w:rFonts w:ascii="Arial" w:hAnsi="Arial" w:cs="Arial"/>
          <w:b/>
          <w:noProof/>
          <w:color w:val="auto"/>
          <w:sz w:val="24"/>
          <w:szCs w:val="24"/>
          <w:lang w:val="pt-BR"/>
        </w:rPr>
      </w:pPr>
    </w:p>
    <w:p w:rsidR="001E1C8C" w:rsidRDefault="001E1C8C" w:rsidP="00BF4863">
      <w:pPr>
        <w:jc w:val="center"/>
        <w:rPr>
          <w:rFonts w:ascii="Arial" w:hAnsi="Arial" w:cs="Arial"/>
          <w:b/>
          <w:noProof/>
          <w:color w:val="auto"/>
          <w:sz w:val="24"/>
          <w:szCs w:val="24"/>
          <w:lang w:val="pt-BR"/>
        </w:rPr>
      </w:pPr>
      <w:r w:rsidRPr="00BF4863">
        <w:rPr>
          <w:rFonts w:ascii="Arial" w:hAnsi="Arial" w:cs="Arial"/>
          <w:b/>
          <w:noProof/>
          <w:color w:val="auto"/>
          <w:sz w:val="24"/>
          <w:szCs w:val="24"/>
          <w:lang w:val="pt-BR"/>
        </w:rPr>
        <w:t>PORTARIA N</w:t>
      </w:r>
      <w:r w:rsidR="00CE601E">
        <w:rPr>
          <w:rFonts w:ascii="Arial" w:hAnsi="Arial" w:cs="Arial"/>
          <w:b/>
          <w:noProof/>
          <w:color w:val="auto"/>
          <w:sz w:val="24"/>
          <w:szCs w:val="24"/>
          <w:lang w:val="pt-BR"/>
        </w:rPr>
        <w:t>º</w:t>
      </w:r>
      <w:r w:rsidRPr="00BF4863">
        <w:rPr>
          <w:rFonts w:ascii="Arial" w:hAnsi="Arial" w:cs="Arial"/>
          <w:b/>
          <w:noProof/>
          <w:color w:val="auto"/>
          <w:sz w:val="24"/>
          <w:szCs w:val="24"/>
          <w:lang w:val="pt-BR"/>
        </w:rPr>
        <w:t xml:space="preserve"> 007, DE 03 DE ABRIL DE 2013</w:t>
      </w:r>
    </w:p>
    <w:p w:rsidR="00BF4863" w:rsidRPr="00BF4863" w:rsidRDefault="00BF4863" w:rsidP="00BF4863">
      <w:pPr>
        <w:jc w:val="center"/>
        <w:rPr>
          <w:rFonts w:ascii="Arial" w:hAnsi="Arial" w:cs="Arial"/>
          <w:b/>
          <w:noProof/>
          <w:color w:val="auto"/>
          <w:sz w:val="24"/>
          <w:szCs w:val="24"/>
          <w:lang w:val="pt-BR"/>
        </w:rPr>
      </w:pPr>
    </w:p>
    <w:p w:rsidR="001E1C8C" w:rsidRPr="00FD40C1" w:rsidRDefault="001E1C8C" w:rsidP="00BF4863">
      <w:pPr>
        <w:spacing w:after="0" w:line="263" w:lineRule="auto"/>
        <w:ind w:right="14" w:firstLine="490"/>
        <w:jc w:val="both"/>
        <w:rPr>
          <w:rFonts w:ascii="Arial" w:hAnsi="Arial" w:cs="Arial"/>
          <w:sz w:val="24"/>
          <w:szCs w:val="24"/>
          <w:lang w:val="pt-BR"/>
        </w:rPr>
      </w:pPr>
      <w:r w:rsidRPr="00FD40C1">
        <w:rPr>
          <w:rFonts w:ascii="Arial" w:hAnsi="Arial" w:cs="Arial"/>
          <w:sz w:val="24"/>
          <w:szCs w:val="24"/>
          <w:lang w:val="pt-BR"/>
        </w:rPr>
        <w:t>O Presidente do Conselho de Arquitetura e Urbanismo do Amapá (CAU/AP), no uso de suas atribuições que lhe confere o art.29 da lei no 12378 de 31 de dezembro de 2010, e o inciso XI do art. 32 do Regimento Provisório aprovado na Sessão Plenária Ordinária no 1 de 18 de novembro de 2011, com a redação dada pela Resolução CAU/AP n01 de 15 de dezembro de 2011.</w:t>
      </w:r>
    </w:p>
    <w:p w:rsidR="00BF4863" w:rsidRPr="00FD40C1" w:rsidRDefault="00BF4863" w:rsidP="00BF4863">
      <w:pPr>
        <w:spacing w:after="0" w:line="263" w:lineRule="auto"/>
        <w:ind w:right="14" w:firstLine="490"/>
        <w:jc w:val="both"/>
        <w:rPr>
          <w:rFonts w:ascii="Arial" w:hAnsi="Arial" w:cs="Arial"/>
          <w:sz w:val="24"/>
          <w:szCs w:val="24"/>
          <w:lang w:val="pt-BR"/>
        </w:rPr>
      </w:pPr>
    </w:p>
    <w:p w:rsidR="001E1C8C" w:rsidRPr="00FD40C1" w:rsidRDefault="001E1C8C">
      <w:pPr>
        <w:spacing w:after="783"/>
        <w:ind w:left="144"/>
        <w:rPr>
          <w:rFonts w:ascii="Arial" w:hAnsi="Arial" w:cs="Arial"/>
          <w:lang w:val="pt-BR"/>
        </w:rPr>
      </w:pPr>
      <w:r w:rsidRPr="00FD40C1">
        <w:rPr>
          <w:rFonts w:ascii="Arial" w:hAnsi="Arial" w:cs="Arial"/>
          <w:b/>
          <w:sz w:val="24"/>
          <w:szCs w:val="24"/>
          <w:lang w:val="pt-BR"/>
        </w:rPr>
        <w:t>RESOLVE</w:t>
      </w:r>
      <w:r w:rsidRPr="00FD40C1">
        <w:rPr>
          <w:rFonts w:ascii="Arial" w:hAnsi="Arial" w:cs="Arial"/>
          <w:sz w:val="30"/>
          <w:lang w:val="pt-BR"/>
        </w:rPr>
        <w:t>:</w:t>
      </w:r>
    </w:p>
    <w:p w:rsidR="001E1C8C" w:rsidRPr="00FD40C1" w:rsidRDefault="001E1C8C" w:rsidP="00BF4863">
      <w:pPr>
        <w:spacing w:after="444" w:line="269" w:lineRule="auto"/>
        <w:ind w:left="-1" w:firstLine="122"/>
        <w:rPr>
          <w:rFonts w:ascii="Arial" w:hAnsi="Arial" w:cs="Arial"/>
          <w:sz w:val="24"/>
          <w:szCs w:val="24"/>
          <w:lang w:val="pt-BR"/>
        </w:rPr>
      </w:pPr>
      <w:r w:rsidRPr="00FD40C1">
        <w:rPr>
          <w:rFonts w:ascii="Arial" w:hAnsi="Arial" w:cs="Arial"/>
          <w:b/>
          <w:sz w:val="24"/>
          <w:szCs w:val="24"/>
          <w:lang w:val="pt-BR"/>
        </w:rPr>
        <w:t xml:space="preserve">Art. </w:t>
      </w:r>
      <w:r w:rsidR="00CE601E" w:rsidRPr="00FD40C1">
        <w:rPr>
          <w:rFonts w:ascii="Arial" w:hAnsi="Arial" w:cs="Arial"/>
          <w:b/>
          <w:sz w:val="24"/>
          <w:szCs w:val="24"/>
          <w:lang w:val="pt-BR"/>
        </w:rPr>
        <w:t xml:space="preserve">1º </w:t>
      </w:r>
      <w:r w:rsidRPr="00FD40C1">
        <w:rPr>
          <w:rFonts w:ascii="Arial" w:hAnsi="Arial" w:cs="Arial"/>
          <w:sz w:val="24"/>
          <w:szCs w:val="24"/>
          <w:lang w:val="pt-BR"/>
        </w:rPr>
        <w:t xml:space="preserve">- NOMEAR </w:t>
      </w:r>
      <w:r w:rsidRPr="00FD40C1">
        <w:rPr>
          <w:rFonts w:ascii="Arial" w:hAnsi="Arial" w:cs="Arial"/>
          <w:b/>
          <w:sz w:val="24"/>
          <w:szCs w:val="24"/>
          <w:lang w:val="pt-BR"/>
        </w:rPr>
        <w:t>ELIONE SILVA DE MIRANDA</w:t>
      </w:r>
      <w:r w:rsidRPr="00FD40C1">
        <w:rPr>
          <w:rFonts w:ascii="Arial" w:hAnsi="Arial" w:cs="Arial"/>
          <w:sz w:val="24"/>
          <w:szCs w:val="24"/>
          <w:lang w:val="pt-BR"/>
        </w:rPr>
        <w:t>, CPF 597.759.982-04, Cl. 276921</w:t>
      </w:r>
    </w:p>
    <w:p w:rsidR="001E1C8C" w:rsidRPr="00FD40C1" w:rsidRDefault="001E1C8C" w:rsidP="00BF4863">
      <w:pPr>
        <w:spacing w:after="444" w:line="269" w:lineRule="auto"/>
        <w:ind w:left="-1" w:firstLine="122"/>
        <w:rPr>
          <w:rFonts w:ascii="Arial" w:hAnsi="Arial" w:cs="Arial"/>
          <w:sz w:val="24"/>
          <w:szCs w:val="24"/>
          <w:lang w:val="pt-BR"/>
        </w:rPr>
      </w:pPr>
      <w:r w:rsidRPr="00FD40C1">
        <w:rPr>
          <w:rFonts w:ascii="Arial" w:hAnsi="Arial" w:cs="Arial"/>
          <w:sz w:val="24"/>
          <w:szCs w:val="24"/>
          <w:lang w:val="pt-BR"/>
        </w:rPr>
        <w:t>PTC/AP, para Gestor do Suprimento de Fundo do Conselho de Arquitetura e</w:t>
      </w:r>
    </w:p>
    <w:p w:rsidR="001E1C8C" w:rsidRPr="00FD40C1" w:rsidRDefault="001E1C8C" w:rsidP="00BF4863">
      <w:pPr>
        <w:spacing w:after="444" w:line="269" w:lineRule="auto"/>
        <w:ind w:left="-1" w:firstLine="122"/>
        <w:rPr>
          <w:rFonts w:ascii="Arial" w:hAnsi="Arial" w:cs="Arial"/>
          <w:sz w:val="24"/>
          <w:szCs w:val="24"/>
          <w:lang w:val="pt-BR"/>
        </w:rPr>
      </w:pPr>
      <w:r w:rsidRPr="00FD40C1">
        <w:rPr>
          <w:rFonts w:ascii="Arial" w:hAnsi="Arial" w:cs="Arial"/>
          <w:sz w:val="24"/>
          <w:szCs w:val="24"/>
          <w:lang w:val="pt-BR"/>
        </w:rPr>
        <w:t>Urbanismo do Amapá (CAU/AP) no período de 08 a 27 de abril de 2013.</w:t>
      </w:r>
    </w:p>
    <w:p w:rsidR="001E1C8C" w:rsidRPr="00FD40C1" w:rsidRDefault="001E1C8C" w:rsidP="00BF4863">
      <w:pPr>
        <w:spacing w:after="444" w:line="269" w:lineRule="auto"/>
        <w:ind w:left="-1" w:firstLine="122"/>
        <w:rPr>
          <w:rFonts w:ascii="Arial" w:hAnsi="Arial" w:cs="Arial"/>
          <w:sz w:val="24"/>
          <w:szCs w:val="24"/>
          <w:lang w:val="pt-BR"/>
        </w:rPr>
      </w:pPr>
      <w:r w:rsidRPr="00FD40C1">
        <w:rPr>
          <w:rFonts w:ascii="Arial" w:hAnsi="Arial" w:cs="Arial"/>
          <w:b/>
          <w:sz w:val="24"/>
          <w:szCs w:val="24"/>
          <w:lang w:val="pt-BR"/>
        </w:rPr>
        <w:t>Art. 2</w:t>
      </w:r>
      <w:r w:rsidR="00CE601E" w:rsidRPr="00FD40C1">
        <w:rPr>
          <w:rFonts w:ascii="Arial" w:hAnsi="Arial" w:cs="Arial"/>
          <w:b/>
          <w:sz w:val="24"/>
          <w:szCs w:val="24"/>
          <w:lang w:val="pt-BR"/>
        </w:rPr>
        <w:t>º</w:t>
      </w:r>
      <w:r w:rsidRPr="00FD40C1">
        <w:rPr>
          <w:rFonts w:ascii="Arial" w:hAnsi="Arial" w:cs="Arial"/>
          <w:sz w:val="24"/>
          <w:szCs w:val="24"/>
          <w:lang w:val="pt-BR"/>
        </w:rPr>
        <w:t xml:space="preserve"> - Esta portaria entra em vigor na data de sua assinatura.</w:t>
      </w:r>
    </w:p>
    <w:p w:rsidR="001E1C8C" w:rsidRPr="00FD40C1" w:rsidRDefault="001E1C8C" w:rsidP="00BF4863">
      <w:pPr>
        <w:spacing w:after="444" w:line="269" w:lineRule="auto"/>
        <w:ind w:left="-1" w:firstLine="122"/>
        <w:rPr>
          <w:rFonts w:ascii="Arial" w:hAnsi="Arial" w:cs="Arial"/>
          <w:sz w:val="26"/>
          <w:lang w:val="pt-BR"/>
        </w:rPr>
      </w:pPr>
      <w:r w:rsidRPr="00FD40C1">
        <w:rPr>
          <w:rFonts w:ascii="Arial" w:hAnsi="Arial" w:cs="Arial"/>
          <w:sz w:val="24"/>
          <w:szCs w:val="24"/>
          <w:lang w:val="pt-BR"/>
        </w:rPr>
        <w:t>Dê ciência, e cumpra-se.</w:t>
      </w:r>
      <w:r w:rsidRPr="00FD40C1">
        <w:rPr>
          <w:rFonts w:ascii="Arial" w:hAnsi="Arial" w:cs="Arial"/>
          <w:sz w:val="26"/>
          <w:lang w:val="pt-BR"/>
        </w:rPr>
        <w:tab/>
      </w:r>
    </w:p>
    <w:p w:rsidR="00BF4863" w:rsidRPr="00FD40C1" w:rsidRDefault="00BF4863">
      <w:pPr>
        <w:tabs>
          <w:tab w:val="center" w:pos="4741"/>
        </w:tabs>
        <w:spacing w:after="0" w:line="271" w:lineRule="auto"/>
        <w:rPr>
          <w:rFonts w:ascii="Arial" w:hAnsi="Arial" w:cs="Arial"/>
          <w:sz w:val="26"/>
          <w:lang w:val="pt-BR"/>
        </w:rPr>
      </w:pPr>
    </w:p>
    <w:p w:rsidR="00BF4863" w:rsidRPr="00FD40C1" w:rsidRDefault="00BF4863">
      <w:pPr>
        <w:tabs>
          <w:tab w:val="center" w:pos="4741"/>
        </w:tabs>
        <w:spacing w:after="0" w:line="271" w:lineRule="auto"/>
        <w:rPr>
          <w:rFonts w:ascii="Arial" w:hAnsi="Arial" w:cs="Arial"/>
          <w:sz w:val="26"/>
          <w:lang w:val="pt-BR"/>
        </w:rPr>
      </w:pPr>
    </w:p>
    <w:p w:rsidR="00BF4863" w:rsidRPr="00FD40C1" w:rsidRDefault="00BF4863">
      <w:pPr>
        <w:tabs>
          <w:tab w:val="center" w:pos="4741"/>
        </w:tabs>
        <w:spacing w:after="0" w:line="271" w:lineRule="auto"/>
        <w:rPr>
          <w:rFonts w:ascii="Arial" w:hAnsi="Arial" w:cs="Arial"/>
          <w:sz w:val="26"/>
          <w:lang w:val="pt-BR"/>
        </w:rPr>
      </w:pPr>
    </w:p>
    <w:p w:rsidR="00BF4863" w:rsidRPr="00FD40C1" w:rsidRDefault="00BF4863">
      <w:pPr>
        <w:tabs>
          <w:tab w:val="center" w:pos="4741"/>
        </w:tabs>
        <w:spacing w:after="0" w:line="271" w:lineRule="auto"/>
        <w:rPr>
          <w:rFonts w:ascii="Arial" w:hAnsi="Arial" w:cs="Arial"/>
          <w:lang w:val="pt-BR"/>
        </w:rPr>
      </w:pPr>
    </w:p>
    <w:p w:rsidR="001E1C8C" w:rsidRPr="00FD40C1" w:rsidRDefault="001E1C8C">
      <w:pPr>
        <w:pStyle w:val="Ttulo2"/>
        <w:ind w:right="-7"/>
        <w:rPr>
          <w:rFonts w:ascii="Arial" w:hAnsi="Arial" w:cs="Arial"/>
          <w:b/>
          <w:sz w:val="28"/>
          <w:szCs w:val="28"/>
          <w:lang w:val="pt-BR"/>
        </w:rPr>
      </w:pPr>
      <w:r w:rsidRPr="00FD40C1">
        <w:rPr>
          <w:rFonts w:ascii="Arial" w:hAnsi="Arial" w:cs="Arial"/>
          <w:b/>
          <w:sz w:val="28"/>
          <w:szCs w:val="28"/>
          <w:lang w:val="pt-BR"/>
        </w:rPr>
        <w:t>JOSÉ ALBERTO TOSTES</w:t>
      </w:r>
    </w:p>
    <w:p w:rsidR="001E1C8C" w:rsidRPr="00FD40C1" w:rsidRDefault="001E1C8C" w:rsidP="00BF4863">
      <w:pPr>
        <w:spacing w:after="2682"/>
        <w:ind w:left="29"/>
        <w:jc w:val="center"/>
        <w:rPr>
          <w:rFonts w:ascii="Arial" w:hAnsi="Arial" w:cs="Arial"/>
          <w:lang w:val="pt-BR"/>
        </w:rPr>
      </w:pPr>
      <w:r w:rsidRPr="00FD40C1">
        <w:rPr>
          <w:rFonts w:ascii="Arial" w:hAnsi="Arial" w:cs="Arial"/>
          <w:sz w:val="26"/>
          <w:lang w:val="pt-BR"/>
        </w:rPr>
        <w:t>Presidente do CAU/AP</w:t>
      </w:r>
    </w:p>
    <w:sectPr w:rsidR="001E1C8C" w:rsidRPr="00FD40C1" w:rsidSect="00BF4863">
      <w:headerReference w:type="default" r:id="rId6"/>
      <w:footerReference w:type="default" r:id="rId7"/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0A3" w:rsidRDefault="00CE40A3" w:rsidP="00BF4863">
      <w:pPr>
        <w:spacing w:after="0" w:line="240" w:lineRule="auto"/>
      </w:pPr>
      <w:r>
        <w:separator/>
      </w:r>
    </w:p>
  </w:endnote>
  <w:endnote w:type="continuationSeparator" w:id="0">
    <w:p w:rsidR="00CE40A3" w:rsidRDefault="00CE40A3" w:rsidP="00BF4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863" w:rsidRPr="00B508A1" w:rsidRDefault="00BF4863" w:rsidP="00BF4863">
    <w:pPr>
      <w:spacing w:after="0" w:line="240" w:lineRule="auto"/>
      <w:ind w:firstLine="125"/>
      <w:jc w:val="center"/>
      <w:rPr>
        <w:rFonts w:ascii="Arial" w:hAnsi="Arial" w:cs="Arial"/>
        <w:szCs w:val="24"/>
        <w:lang w:val="pt-BR"/>
      </w:rPr>
    </w:pPr>
    <w:r w:rsidRPr="00B508A1">
      <w:rPr>
        <w:rFonts w:ascii="Arial" w:hAnsi="Arial" w:cs="Arial"/>
        <w:szCs w:val="24"/>
        <w:lang w:val="pt-BR"/>
      </w:rPr>
      <w:t>Av. Salgado Filho, 405 – Centro – Macapá/AP, - CEP 68.900-032</w:t>
    </w:r>
  </w:p>
  <w:p w:rsidR="00BF4863" w:rsidRPr="00B508A1" w:rsidRDefault="00BF4863" w:rsidP="00BF4863">
    <w:pPr>
      <w:spacing w:after="0" w:line="240" w:lineRule="auto"/>
      <w:ind w:firstLine="125"/>
      <w:jc w:val="center"/>
      <w:rPr>
        <w:rFonts w:ascii="Arial" w:hAnsi="Arial" w:cs="Arial"/>
        <w:szCs w:val="24"/>
        <w:lang w:val="pt-BR"/>
      </w:rPr>
    </w:pPr>
    <w:r w:rsidRPr="00B508A1">
      <w:rPr>
        <w:rFonts w:ascii="Arial" w:hAnsi="Arial" w:cs="Arial"/>
        <w:szCs w:val="24"/>
        <w:lang w:val="pt-BR"/>
      </w:rPr>
      <w:t>Tel. (096) 3223 6194 / 9974 0800 / 8129 1509</w:t>
    </w:r>
  </w:p>
  <w:p w:rsidR="00BF4863" w:rsidRPr="000B5876" w:rsidRDefault="00BF4863" w:rsidP="00BF4863">
    <w:pPr>
      <w:spacing w:after="0" w:line="240" w:lineRule="auto"/>
      <w:ind w:firstLine="125"/>
      <w:jc w:val="center"/>
      <w:rPr>
        <w:rFonts w:ascii="Arial" w:hAnsi="Arial" w:cs="Arial"/>
        <w:color w:val="0563C1"/>
        <w:sz w:val="18"/>
        <w:szCs w:val="24"/>
        <w:u w:val="single"/>
        <w:lang w:val="pt-BR"/>
      </w:rPr>
    </w:pPr>
    <w:r w:rsidRPr="00C15409">
      <w:rPr>
        <w:rStyle w:val="Hyperlink"/>
        <w:rFonts w:ascii="Arial" w:hAnsi="Arial" w:cs="Arial"/>
        <w:szCs w:val="24"/>
        <w:lang w:val="pt-BR"/>
      </w:rPr>
      <w:t>atendimento@cauap.org.br</w:t>
    </w:r>
  </w:p>
  <w:p w:rsidR="00BF4863" w:rsidRDefault="00BF48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0A3" w:rsidRDefault="00CE40A3" w:rsidP="00BF4863">
      <w:pPr>
        <w:spacing w:after="0" w:line="240" w:lineRule="auto"/>
      </w:pPr>
      <w:r>
        <w:separator/>
      </w:r>
    </w:p>
  </w:footnote>
  <w:footnote w:type="continuationSeparator" w:id="0">
    <w:p w:rsidR="00CE40A3" w:rsidRDefault="00CE40A3" w:rsidP="00BF4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863" w:rsidRDefault="00BF4863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CAU-AP - Papel Timbrado-01" style="position:absolute;margin-left:-84.3pt;margin-top:-82.85pt;width:609.75pt;height:105.35pt;z-index:-251658752;visibility:visible;mso-position-horizontal-relative:margin;mso-position-vertical-relative:margin">
          <v:imagedata r:id="rId1" o:title="CAU-AP - Papel Timbrado-01" cropbottom="56592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63"/>
    <w:rsid w:val="001E1C8C"/>
    <w:rsid w:val="00337644"/>
    <w:rsid w:val="00BF4863"/>
    <w:rsid w:val="00CE40A3"/>
    <w:rsid w:val="00CE601E"/>
    <w:rsid w:val="00FD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D4DA16F-5177-4A61-954B-3E50EF6F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701" w:line="259" w:lineRule="auto"/>
      <w:ind w:right="50"/>
      <w:outlineLvl w:val="0"/>
    </w:pPr>
    <w:rPr>
      <w:rFonts w:eastAsia="Calibri" w:cs="Calibri"/>
      <w:color w:val="000000"/>
      <w:sz w:val="28"/>
      <w:szCs w:val="22"/>
      <w:lang w:val="en-US" w:eastAsia="en-US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5" w:line="265" w:lineRule="auto"/>
      <w:ind w:left="10" w:right="50" w:hanging="10"/>
      <w:jc w:val="center"/>
      <w:outlineLvl w:val="1"/>
    </w:pPr>
    <w:rPr>
      <w:rFonts w:eastAsia="Calibri" w:cs="Calibri"/>
      <w:color w:val="000000"/>
      <w:sz w:val="30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28"/>
    </w:rPr>
  </w:style>
  <w:style w:type="character" w:customStyle="1" w:styleId="Ttulo2Char">
    <w:name w:val="Título 2 Char"/>
    <w:link w:val="Ttulo2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F48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F4863"/>
    <w:rPr>
      <w:rFonts w:eastAsia="Calibri" w:cs="Calibri"/>
      <w:color w:val="000000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BF486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F4863"/>
    <w:rPr>
      <w:rFonts w:eastAsia="Calibri" w:cs="Calibri"/>
      <w:color w:val="000000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BF486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Alessandra Telles Bellomo de Farias</cp:lastModifiedBy>
  <cp:revision>2</cp:revision>
  <dcterms:created xsi:type="dcterms:W3CDTF">2019-11-08T16:16:00Z</dcterms:created>
  <dcterms:modified xsi:type="dcterms:W3CDTF">2019-11-08T16:16:00Z</dcterms:modified>
</cp:coreProperties>
</file>