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005419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005419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005419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005419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005419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05419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005419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005419">
        <w:rPr>
          <w:rFonts w:ascii="Arial" w:hAnsi="Arial" w:cs="Arial"/>
          <w:b/>
          <w:sz w:val="24"/>
          <w:szCs w:val="24"/>
          <w:lang w:val="pt-BR"/>
        </w:rPr>
        <w:t>0</w:t>
      </w:r>
      <w:r w:rsidR="007D5DF0" w:rsidRPr="00005419">
        <w:rPr>
          <w:rFonts w:ascii="Arial" w:hAnsi="Arial" w:cs="Arial"/>
          <w:b/>
          <w:sz w:val="24"/>
          <w:szCs w:val="24"/>
          <w:lang w:val="pt-BR"/>
        </w:rPr>
        <w:t>2</w:t>
      </w:r>
      <w:r w:rsidR="00C61302" w:rsidRPr="00005419">
        <w:rPr>
          <w:rFonts w:ascii="Arial" w:hAnsi="Arial" w:cs="Arial"/>
          <w:b/>
          <w:sz w:val="24"/>
          <w:szCs w:val="24"/>
          <w:lang w:val="pt-BR"/>
        </w:rPr>
        <w:t>4</w:t>
      </w:r>
      <w:r w:rsidRPr="00005419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C61302" w:rsidRPr="00005419">
        <w:rPr>
          <w:rFonts w:ascii="Arial" w:hAnsi="Arial" w:cs="Arial"/>
          <w:b/>
          <w:sz w:val="24"/>
          <w:szCs w:val="24"/>
          <w:lang w:val="pt-BR"/>
        </w:rPr>
        <w:t>24</w:t>
      </w:r>
      <w:r w:rsidRPr="00005419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C61302" w:rsidRPr="00005419">
        <w:rPr>
          <w:rFonts w:ascii="Arial" w:hAnsi="Arial" w:cs="Arial"/>
          <w:b/>
          <w:sz w:val="24"/>
          <w:szCs w:val="24"/>
          <w:lang w:val="pt-BR"/>
        </w:rPr>
        <w:t>AGOST</w:t>
      </w:r>
      <w:r w:rsidR="004B276B" w:rsidRPr="00005419">
        <w:rPr>
          <w:rFonts w:ascii="Arial" w:hAnsi="Arial" w:cs="Arial"/>
          <w:b/>
          <w:sz w:val="24"/>
          <w:szCs w:val="24"/>
          <w:lang w:val="pt-BR"/>
        </w:rPr>
        <w:t>O</w:t>
      </w:r>
      <w:r w:rsidRPr="00005419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005419" w:rsidRDefault="00A235AA" w:rsidP="007D5DF0">
      <w:pPr>
        <w:spacing w:after="763" w:line="296" w:lineRule="auto"/>
        <w:ind w:left="29" w:firstLine="691"/>
        <w:jc w:val="both"/>
        <w:rPr>
          <w:rFonts w:ascii="Arial" w:hAnsi="Arial" w:cs="Arial"/>
          <w:sz w:val="24"/>
          <w:szCs w:val="24"/>
          <w:lang w:val="pt-BR"/>
        </w:rPr>
      </w:pPr>
      <w:r w:rsidRPr="00005419">
        <w:rPr>
          <w:rFonts w:ascii="Arial" w:hAnsi="Arial" w:cs="Arial"/>
          <w:sz w:val="24"/>
          <w:szCs w:val="24"/>
          <w:lang w:val="pt-BR"/>
        </w:rPr>
        <w:t xml:space="preserve">O </w:t>
      </w:r>
      <w:r w:rsidR="007D5DF0" w:rsidRPr="00005419">
        <w:rPr>
          <w:rFonts w:ascii="Arial" w:hAnsi="Arial" w:cs="Arial"/>
          <w:sz w:val="24"/>
          <w:szCs w:val="24"/>
          <w:lang w:val="pt-BR"/>
        </w:rPr>
        <w:t>Presidente Do Conselho De Arquitetura E Urbanismo Do Amapá</w:t>
      </w:r>
      <w:r w:rsidRPr="00005419">
        <w:rPr>
          <w:rFonts w:ascii="Arial" w:hAnsi="Arial" w:cs="Arial"/>
          <w:sz w:val="24"/>
          <w:szCs w:val="24"/>
          <w:lang w:val="pt-BR"/>
        </w:rPr>
        <w:t xml:space="preserve"> (CAU/AP), no uso de suas atribuições que lhe confere o art.29 da lei n</w:t>
      </w:r>
      <w:r w:rsidRPr="00005419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005419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005419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005419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005419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005419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005419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005419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005419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005419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005419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005419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7D5DF0" w:rsidRPr="00005419">
        <w:rPr>
          <w:rFonts w:ascii="Arial" w:hAnsi="Arial" w:cs="Arial"/>
          <w:sz w:val="24"/>
          <w:szCs w:val="24"/>
          <w:lang w:val="pt-BR"/>
        </w:rPr>
        <w:t>–</w:t>
      </w:r>
      <w:r w:rsidR="00A235AA" w:rsidRPr="00005419">
        <w:rPr>
          <w:rFonts w:ascii="Arial" w:hAnsi="Arial" w:cs="Arial"/>
          <w:sz w:val="24"/>
          <w:szCs w:val="24"/>
          <w:lang w:val="pt-BR"/>
        </w:rPr>
        <w:t xml:space="preserve"> </w:t>
      </w:r>
      <w:r w:rsidR="002574A8" w:rsidRPr="00005419">
        <w:rPr>
          <w:rFonts w:ascii="Arial" w:hAnsi="Arial" w:cs="Arial"/>
          <w:sz w:val="24"/>
          <w:szCs w:val="24"/>
          <w:lang w:val="pt-BR"/>
        </w:rPr>
        <w:t>NOMEAR</w:t>
      </w:r>
      <w:r w:rsidR="006067BD" w:rsidRPr="00005419">
        <w:rPr>
          <w:rFonts w:ascii="Arial" w:hAnsi="Arial" w:cs="Arial"/>
          <w:sz w:val="24"/>
          <w:szCs w:val="24"/>
          <w:lang w:val="pt-BR"/>
        </w:rPr>
        <w:t xml:space="preserve"> </w:t>
      </w:r>
      <w:r w:rsidR="002574A8" w:rsidRPr="00005419">
        <w:rPr>
          <w:rFonts w:ascii="Arial" w:hAnsi="Arial" w:cs="Arial"/>
          <w:sz w:val="24"/>
          <w:szCs w:val="24"/>
          <w:lang w:val="pt-BR"/>
        </w:rPr>
        <w:t>a recomposição da Comissão Permanente de Licitação do CAU/AP, cuja composição será realizada em consonância as orientações do CAU/BR.</w:t>
      </w:r>
      <w:r w:rsidR="00A235AA" w:rsidRPr="00005419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574A8" w:rsidRPr="00005419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005419">
        <w:rPr>
          <w:rFonts w:ascii="Arial" w:hAnsi="Arial" w:cs="Arial"/>
          <w:b/>
          <w:sz w:val="24"/>
          <w:szCs w:val="24"/>
          <w:lang w:val="pt-BR"/>
        </w:rPr>
        <w:t>Art. 2</w:t>
      </w:r>
      <w:r w:rsidRPr="00005419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005419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2574A8" w:rsidRPr="00005419">
        <w:rPr>
          <w:rFonts w:ascii="Arial" w:hAnsi="Arial" w:cs="Arial"/>
          <w:sz w:val="24"/>
          <w:szCs w:val="24"/>
          <w:lang w:val="pt-BR"/>
        </w:rPr>
        <w:t>–</w:t>
      </w:r>
      <w:r w:rsidRPr="00005419">
        <w:rPr>
          <w:rFonts w:ascii="Arial" w:hAnsi="Arial" w:cs="Arial"/>
          <w:sz w:val="24"/>
          <w:szCs w:val="24"/>
          <w:lang w:val="pt-BR"/>
        </w:rPr>
        <w:t xml:space="preserve"> </w:t>
      </w:r>
      <w:r w:rsidR="002574A8" w:rsidRPr="00005419">
        <w:rPr>
          <w:rFonts w:ascii="Arial" w:hAnsi="Arial" w:cs="Arial"/>
          <w:sz w:val="24"/>
          <w:szCs w:val="24"/>
          <w:lang w:val="pt-BR"/>
        </w:rPr>
        <w:t>A Comissão será compostas dos seguintes membros:</w:t>
      </w:r>
    </w:p>
    <w:p w:rsidR="002574A8" w:rsidRPr="00005419" w:rsidRDefault="002574A8" w:rsidP="002574A8">
      <w:pPr>
        <w:numPr>
          <w:ilvl w:val="0"/>
          <w:numId w:val="1"/>
        </w:num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005419">
        <w:rPr>
          <w:rFonts w:ascii="Arial" w:hAnsi="Arial" w:cs="Arial"/>
          <w:sz w:val="24"/>
          <w:szCs w:val="24"/>
          <w:lang w:val="pt-BR"/>
        </w:rPr>
        <w:t>Elione Silva de Miranda (Presidente)</w:t>
      </w:r>
    </w:p>
    <w:p w:rsidR="002574A8" w:rsidRPr="00005419" w:rsidRDefault="002574A8" w:rsidP="002574A8">
      <w:pPr>
        <w:numPr>
          <w:ilvl w:val="0"/>
          <w:numId w:val="1"/>
        </w:num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005419">
        <w:rPr>
          <w:rFonts w:ascii="Arial" w:hAnsi="Arial" w:cs="Arial"/>
          <w:sz w:val="24"/>
          <w:szCs w:val="24"/>
          <w:lang w:val="pt-BR"/>
        </w:rPr>
        <w:t>Shirlei Cristina Ribeiro Ferreira (Membro)</w:t>
      </w:r>
    </w:p>
    <w:p w:rsidR="002574A8" w:rsidRPr="00005419" w:rsidRDefault="002574A8" w:rsidP="002574A8">
      <w:pPr>
        <w:numPr>
          <w:ilvl w:val="0"/>
          <w:numId w:val="1"/>
        </w:num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005419">
        <w:rPr>
          <w:rFonts w:ascii="Arial" w:hAnsi="Arial" w:cs="Arial"/>
          <w:sz w:val="24"/>
          <w:szCs w:val="24"/>
          <w:lang w:val="pt-BR"/>
        </w:rPr>
        <w:t>Rosa Rodrigues da Silva (Membro)</w:t>
      </w:r>
    </w:p>
    <w:p w:rsidR="002574A8" w:rsidRPr="00005419" w:rsidRDefault="002574A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BB02C8" w:rsidRPr="00005419" w:rsidRDefault="002574A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005419">
        <w:rPr>
          <w:rFonts w:ascii="Arial" w:hAnsi="Arial" w:cs="Arial"/>
          <w:b/>
          <w:sz w:val="24"/>
          <w:szCs w:val="24"/>
          <w:lang w:val="pt-BR"/>
        </w:rPr>
        <w:t xml:space="preserve">Art. 3º </w:t>
      </w:r>
      <w:r w:rsidRPr="00005419">
        <w:rPr>
          <w:rFonts w:ascii="Arial" w:hAnsi="Arial" w:cs="Arial"/>
          <w:sz w:val="24"/>
          <w:szCs w:val="24"/>
          <w:lang w:val="pt-BR"/>
        </w:rPr>
        <w:t>-</w:t>
      </w:r>
      <w:r w:rsidRPr="00005419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A235AA" w:rsidRPr="00005419">
        <w:rPr>
          <w:rFonts w:ascii="Arial" w:hAnsi="Arial" w:cs="Arial"/>
          <w:sz w:val="24"/>
          <w:szCs w:val="24"/>
          <w:lang w:val="pt-BR"/>
        </w:rPr>
        <w:t>Esta portaria entra em vigo</w:t>
      </w:r>
      <w:r w:rsidR="00960862" w:rsidRPr="00005419">
        <w:rPr>
          <w:rFonts w:ascii="Arial" w:hAnsi="Arial" w:cs="Arial"/>
          <w:sz w:val="24"/>
          <w:szCs w:val="24"/>
          <w:lang w:val="pt-BR"/>
        </w:rPr>
        <w:t xml:space="preserve">r na data de sua assinatura. </w:t>
      </w:r>
    </w:p>
    <w:p w:rsidR="00BB02C8" w:rsidRPr="00005419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406ECA" w:rsidRPr="00005419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005419">
        <w:rPr>
          <w:rFonts w:ascii="Arial" w:hAnsi="Arial" w:cs="Arial"/>
          <w:sz w:val="24"/>
          <w:szCs w:val="24"/>
          <w:lang w:val="pt-BR"/>
        </w:rPr>
        <w:t xml:space="preserve">Dê </w:t>
      </w:r>
      <w:r w:rsidR="00A235AA" w:rsidRPr="00005419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005419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6067BD" w:rsidRPr="00005419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005419" w:rsidRDefault="006067BD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005419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005419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005419">
        <w:rPr>
          <w:rFonts w:ascii="Arial" w:hAnsi="Arial" w:cs="Arial"/>
          <w:sz w:val="24"/>
          <w:lang w:val="pt-BR"/>
        </w:rPr>
        <w:t>Presidente</w:t>
      </w:r>
      <w:r w:rsidR="001C41E1" w:rsidRPr="00005419">
        <w:rPr>
          <w:rFonts w:ascii="Arial" w:hAnsi="Arial" w:cs="Arial"/>
          <w:sz w:val="24"/>
          <w:lang w:val="pt-BR"/>
        </w:rPr>
        <w:t xml:space="preserve"> </w:t>
      </w:r>
      <w:r w:rsidRPr="00005419">
        <w:rPr>
          <w:rFonts w:ascii="Arial" w:hAnsi="Arial" w:cs="Arial"/>
          <w:sz w:val="24"/>
          <w:lang w:val="pt-BR"/>
        </w:rPr>
        <w:t>do CAU/AP</w:t>
      </w:r>
    </w:p>
    <w:sectPr w:rsidR="00406ECA" w:rsidRPr="00005419" w:rsidSect="0096086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4F" w:rsidRDefault="00D3344F" w:rsidP="00960862">
      <w:pPr>
        <w:spacing w:after="0" w:line="240" w:lineRule="auto"/>
      </w:pPr>
      <w:r>
        <w:separator/>
      </w:r>
    </w:p>
  </w:endnote>
  <w:endnote w:type="continuationSeparator" w:id="0">
    <w:p w:rsidR="00D3344F" w:rsidRDefault="00D3344F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60862" w:rsidRPr="000B5876" w:rsidRDefault="00960862" w:rsidP="00960862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4F" w:rsidRDefault="00D3344F" w:rsidP="00960862">
      <w:pPr>
        <w:spacing w:after="0" w:line="240" w:lineRule="auto"/>
      </w:pPr>
      <w:r>
        <w:separator/>
      </w:r>
    </w:p>
  </w:footnote>
  <w:footnote w:type="continuationSeparator" w:id="0">
    <w:p w:rsidR="00D3344F" w:rsidRDefault="00D3344F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1B8A"/>
    <w:multiLevelType w:val="hybridMultilevel"/>
    <w:tmpl w:val="78B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005419"/>
    <w:rsid w:val="001C41E1"/>
    <w:rsid w:val="00251F7A"/>
    <w:rsid w:val="002574A8"/>
    <w:rsid w:val="00266AEA"/>
    <w:rsid w:val="002C3DD7"/>
    <w:rsid w:val="00406ECA"/>
    <w:rsid w:val="004B276B"/>
    <w:rsid w:val="005741F8"/>
    <w:rsid w:val="006067BD"/>
    <w:rsid w:val="007006BE"/>
    <w:rsid w:val="007D5DF0"/>
    <w:rsid w:val="007F4DE4"/>
    <w:rsid w:val="00842A0B"/>
    <w:rsid w:val="008A55A5"/>
    <w:rsid w:val="00960862"/>
    <w:rsid w:val="00A13EEF"/>
    <w:rsid w:val="00A235AA"/>
    <w:rsid w:val="00BB02C8"/>
    <w:rsid w:val="00C61302"/>
    <w:rsid w:val="00D3344F"/>
    <w:rsid w:val="00F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7B3C732-0831-433E-93F8-E3330E38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2019-11-08T16:10:00Z</dcterms:created>
  <dcterms:modified xsi:type="dcterms:W3CDTF">2019-11-08T16:10:00Z</dcterms:modified>
</cp:coreProperties>
</file>