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5B" w:rsidRDefault="0084265B" w:rsidP="00BC509B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0A135B" w:rsidRDefault="000A135B" w:rsidP="00BC509B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6735B6" w:rsidRDefault="00943750" w:rsidP="00BC509B">
      <w:pPr>
        <w:spacing w:after="0" w:line="360" w:lineRule="auto"/>
        <w:jc w:val="center"/>
        <w:outlineLvl w:val="0"/>
        <w:rPr>
          <w:rFonts w:ascii="Arial" w:hAnsi="Arial" w:cs="Arial"/>
          <w:b/>
          <w:color w:val="FF0000"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A53FD">
        <w:rPr>
          <w:rFonts w:ascii="Arial" w:hAnsi="Arial" w:cs="Arial"/>
          <w:b/>
        </w:rPr>
        <w:t xml:space="preserve">Nº </w:t>
      </w:r>
      <w:r w:rsidR="00F50387">
        <w:rPr>
          <w:rFonts w:ascii="Arial" w:hAnsi="Arial" w:cs="Arial"/>
          <w:b/>
        </w:rPr>
        <w:t>21</w:t>
      </w:r>
      <w:r w:rsidR="0091750C" w:rsidRPr="00CA53FD">
        <w:rPr>
          <w:rFonts w:ascii="Arial" w:hAnsi="Arial" w:cs="Arial"/>
          <w:b/>
        </w:rPr>
        <w:t xml:space="preserve">, </w:t>
      </w:r>
      <w:r w:rsidR="00E52471" w:rsidRPr="00CA53FD">
        <w:rPr>
          <w:rFonts w:ascii="Arial" w:hAnsi="Arial" w:cs="Arial"/>
          <w:b/>
        </w:rPr>
        <w:t>DE</w:t>
      </w:r>
      <w:r w:rsidR="00F50387">
        <w:rPr>
          <w:rFonts w:ascii="Arial" w:hAnsi="Arial" w:cs="Arial"/>
          <w:b/>
        </w:rPr>
        <w:t xml:space="preserve"> 24</w:t>
      </w:r>
      <w:r w:rsidR="00DD7372" w:rsidRPr="00CA53FD">
        <w:rPr>
          <w:rFonts w:ascii="Arial" w:hAnsi="Arial" w:cs="Arial"/>
          <w:b/>
        </w:rPr>
        <w:t xml:space="preserve"> </w:t>
      </w:r>
      <w:r w:rsidR="00E52471" w:rsidRPr="00CA53FD">
        <w:rPr>
          <w:rFonts w:ascii="Arial" w:hAnsi="Arial" w:cs="Arial"/>
          <w:b/>
        </w:rPr>
        <w:t xml:space="preserve">DE </w:t>
      </w:r>
      <w:r w:rsidR="00F50387">
        <w:rPr>
          <w:rFonts w:ascii="Arial" w:hAnsi="Arial" w:cs="Arial"/>
          <w:b/>
        </w:rPr>
        <w:t>JUNHO</w:t>
      </w:r>
      <w:r w:rsidR="00E52471" w:rsidRPr="00CA53FD">
        <w:rPr>
          <w:rFonts w:ascii="Arial" w:hAnsi="Arial" w:cs="Arial"/>
          <w:b/>
        </w:rPr>
        <w:t xml:space="preserve"> DE</w:t>
      </w:r>
      <w:r w:rsidR="00F72BDE">
        <w:rPr>
          <w:rFonts w:ascii="Arial" w:hAnsi="Arial" w:cs="Arial"/>
          <w:b/>
        </w:rPr>
        <w:t xml:space="preserve"> </w:t>
      </w:r>
      <w:r w:rsidR="00B762C9" w:rsidRPr="00CA53FD">
        <w:rPr>
          <w:rFonts w:ascii="Arial" w:hAnsi="Arial" w:cs="Arial"/>
          <w:b/>
        </w:rPr>
        <w:t>201</w:t>
      </w:r>
      <w:r w:rsidR="00961239" w:rsidRPr="00CA53FD">
        <w:rPr>
          <w:rFonts w:ascii="Arial" w:hAnsi="Arial" w:cs="Arial"/>
          <w:b/>
        </w:rPr>
        <w:t>6</w:t>
      </w:r>
    </w:p>
    <w:p w:rsidR="00CA3278" w:rsidRPr="006735B6" w:rsidRDefault="00CA3278" w:rsidP="00BC509B">
      <w:pPr>
        <w:spacing w:after="0" w:line="360" w:lineRule="auto"/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Dispõe sobre a </w:t>
      </w:r>
      <w:r w:rsidR="00AC6A16">
        <w:rPr>
          <w:rFonts w:ascii="Arial" w:hAnsi="Arial" w:cs="Arial"/>
        </w:rPr>
        <w:t>nomeação da Comissão do I Seminário de Políticas Urbanas e Ambientais</w:t>
      </w:r>
      <w:r>
        <w:rPr>
          <w:rFonts w:ascii="Arial" w:hAnsi="Arial" w:cs="Arial"/>
        </w:rPr>
        <w:t xml:space="preserve"> d</w:t>
      </w:r>
      <w:r w:rsidR="003800B9">
        <w:rPr>
          <w:rFonts w:ascii="Arial" w:hAnsi="Arial" w:cs="Arial"/>
        </w:rPr>
        <w:t>o Conselho de Arquitetura e Urbanismo do Amapá</w:t>
      </w:r>
      <w:r w:rsidR="006735B6">
        <w:rPr>
          <w:rFonts w:ascii="Arial" w:hAnsi="Arial" w:cs="Arial"/>
        </w:rPr>
        <w:t xml:space="preserve"> </w:t>
      </w:r>
      <w:r w:rsidR="003800B9">
        <w:rPr>
          <w:rFonts w:ascii="Arial" w:hAnsi="Arial" w:cs="Arial"/>
        </w:rPr>
        <w:t>-</w:t>
      </w:r>
      <w:r w:rsidR="006735B6">
        <w:rPr>
          <w:rFonts w:ascii="Arial" w:hAnsi="Arial" w:cs="Arial"/>
        </w:rPr>
        <w:t xml:space="preserve"> </w:t>
      </w:r>
      <w:r w:rsidR="003800B9">
        <w:rPr>
          <w:rFonts w:ascii="Arial" w:hAnsi="Arial" w:cs="Arial"/>
        </w:rPr>
        <w:t>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9C3EBA" w:rsidRDefault="00943750" w:rsidP="00BC509B">
      <w:pPr>
        <w:spacing w:after="0" w:line="360" w:lineRule="auto"/>
        <w:jc w:val="both"/>
        <w:outlineLvl w:val="0"/>
        <w:rPr>
          <w:rFonts w:ascii="Arial" w:hAnsi="Arial" w:cs="Arial"/>
          <w:color w:val="FF0000"/>
        </w:rPr>
      </w:pPr>
      <w:r w:rsidRPr="00BC509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 w:rsidR="00961239" w:rsidRPr="00BC509B">
        <w:rPr>
          <w:rFonts w:ascii="Arial" w:hAnsi="Arial" w:cs="Arial"/>
        </w:rPr>
        <w:t>.</w:t>
      </w:r>
      <w:r w:rsidRPr="00BC509B">
        <w:rPr>
          <w:rFonts w:ascii="Arial" w:hAnsi="Arial" w:cs="Arial"/>
        </w:rPr>
        <w:t>378 de 31 de</w:t>
      </w:r>
      <w:r w:rsidR="00016A3E" w:rsidRPr="00BC509B">
        <w:rPr>
          <w:rFonts w:ascii="Arial" w:hAnsi="Arial" w:cs="Arial"/>
        </w:rPr>
        <w:t xml:space="preserve"> dezembro de 2010, e o do art. 57, inciso XXXIII</w:t>
      </w:r>
      <w:r w:rsidRPr="00BC509B">
        <w:rPr>
          <w:rFonts w:ascii="Arial" w:hAnsi="Arial" w:cs="Arial"/>
        </w:rPr>
        <w:t xml:space="preserve"> do Regimento aprovado na Sessão Plenária Ordin</w:t>
      </w:r>
      <w:r w:rsidR="00016A3E" w:rsidRPr="00BC509B">
        <w:rPr>
          <w:rFonts w:ascii="Arial" w:hAnsi="Arial" w:cs="Arial"/>
        </w:rPr>
        <w:t>ária nº 24 de 17</w:t>
      </w:r>
      <w:r w:rsidRPr="00BC509B">
        <w:rPr>
          <w:rFonts w:ascii="Arial" w:hAnsi="Arial" w:cs="Arial"/>
        </w:rPr>
        <w:t xml:space="preserve"> de </w:t>
      </w:r>
      <w:r w:rsidR="00016A3E" w:rsidRPr="00BC509B">
        <w:rPr>
          <w:rFonts w:ascii="Arial" w:hAnsi="Arial" w:cs="Arial"/>
        </w:rPr>
        <w:t>dezembro</w:t>
      </w:r>
      <w:r w:rsidRPr="00BC509B">
        <w:rPr>
          <w:rFonts w:ascii="Arial" w:hAnsi="Arial" w:cs="Arial"/>
        </w:rPr>
        <w:t xml:space="preserve"> de 201</w:t>
      </w:r>
      <w:r w:rsidR="00CA3278" w:rsidRPr="00BC509B">
        <w:rPr>
          <w:rFonts w:ascii="Arial" w:hAnsi="Arial" w:cs="Arial"/>
        </w:rPr>
        <w:t>3, tendo em vista</w:t>
      </w:r>
      <w:r w:rsidR="006735B6">
        <w:rPr>
          <w:rFonts w:ascii="Arial" w:hAnsi="Arial" w:cs="Arial"/>
        </w:rPr>
        <w:t xml:space="preserve"> </w:t>
      </w:r>
      <w:r w:rsidR="00AC6A16" w:rsidRPr="00BC509B">
        <w:rPr>
          <w:rFonts w:ascii="Arial" w:hAnsi="Arial" w:cs="Arial"/>
        </w:rPr>
        <w:t>a realização das ações preparatórias para o I Seminário de Políticas Urbanas e Ambientais do Conselho de Arquitetura e Urbanismo do Amapá</w:t>
      </w:r>
      <w:r w:rsidR="006735B6">
        <w:rPr>
          <w:rFonts w:ascii="Arial" w:hAnsi="Arial" w:cs="Arial"/>
        </w:rPr>
        <w:t xml:space="preserve"> </w:t>
      </w:r>
      <w:r w:rsidR="00AC6A16" w:rsidRPr="00BC509B">
        <w:rPr>
          <w:rFonts w:ascii="Arial" w:hAnsi="Arial" w:cs="Arial"/>
        </w:rPr>
        <w:t>-</w:t>
      </w:r>
      <w:r w:rsidR="006735B6">
        <w:rPr>
          <w:rFonts w:ascii="Arial" w:hAnsi="Arial" w:cs="Arial"/>
        </w:rPr>
        <w:t xml:space="preserve"> </w:t>
      </w:r>
      <w:r w:rsidR="00AC6A16" w:rsidRPr="00BC509B">
        <w:rPr>
          <w:rFonts w:ascii="Arial" w:hAnsi="Arial" w:cs="Arial"/>
        </w:rPr>
        <w:t>CAU/AP</w:t>
      </w:r>
      <w:r w:rsidR="00F72BDE">
        <w:rPr>
          <w:rFonts w:ascii="Arial" w:hAnsi="Arial" w:cs="Arial"/>
        </w:rPr>
        <w:t>;</w:t>
      </w:r>
    </w:p>
    <w:p w:rsidR="00AC6A16" w:rsidRDefault="00AC6A16" w:rsidP="00AC6A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135B" w:rsidRPr="00BC509B" w:rsidRDefault="000A135B" w:rsidP="00AC6A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800B9" w:rsidRDefault="003800B9" w:rsidP="00AC6A1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Default="003800B9" w:rsidP="00AC6A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A135B" w:rsidRPr="00BC509B" w:rsidRDefault="000A135B" w:rsidP="00AC6A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C4F69" w:rsidRDefault="00025BF6" w:rsidP="004C4F6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4C4F69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NOMEAR </w:t>
      </w:r>
      <w:r w:rsidR="00AC6A16" w:rsidRPr="004C4F69">
        <w:rPr>
          <w:rFonts w:ascii="Arial" w:hAnsi="Arial" w:cs="Arial"/>
        </w:rPr>
        <w:t>a</w:t>
      </w:r>
      <w:r w:rsidR="004C4F69" w:rsidRPr="004C4F69">
        <w:rPr>
          <w:rFonts w:ascii="Arial" w:hAnsi="Arial" w:cs="Arial"/>
        </w:rPr>
        <w:t xml:space="preserve"> seguinte</w:t>
      </w:r>
      <w:r w:rsidR="00AC6A16" w:rsidRPr="004C4F69">
        <w:rPr>
          <w:rFonts w:ascii="Arial" w:hAnsi="Arial" w:cs="Arial"/>
        </w:rPr>
        <w:t xml:space="preserve"> composição </w:t>
      </w:r>
      <w:r w:rsidR="004C4F69" w:rsidRPr="004C4F69">
        <w:rPr>
          <w:rFonts w:ascii="Arial" w:hAnsi="Arial" w:cs="Arial"/>
        </w:rPr>
        <w:t>da</w:t>
      </w:r>
      <w:r w:rsidR="006735B6">
        <w:rPr>
          <w:rFonts w:ascii="Arial" w:hAnsi="Arial" w:cs="Arial"/>
        </w:rPr>
        <w:t xml:space="preserve"> </w:t>
      </w:r>
      <w:r w:rsidR="004C4F69">
        <w:rPr>
          <w:rFonts w:ascii="Arial" w:hAnsi="Arial" w:cs="Arial"/>
        </w:rPr>
        <w:t>Comissão do I Seminário de Políticas Urbanas e Ambientais do Conselho de Arquitetura e Urbanismo do Amapá</w:t>
      </w:r>
      <w:r w:rsidR="006735B6">
        <w:rPr>
          <w:rFonts w:ascii="Arial" w:hAnsi="Arial" w:cs="Arial"/>
        </w:rPr>
        <w:t xml:space="preserve"> </w:t>
      </w:r>
      <w:r w:rsidR="004C4F69">
        <w:rPr>
          <w:rFonts w:ascii="Arial" w:hAnsi="Arial" w:cs="Arial"/>
        </w:rPr>
        <w:t>-</w:t>
      </w:r>
      <w:r w:rsidR="006735B6">
        <w:rPr>
          <w:rFonts w:ascii="Arial" w:hAnsi="Arial" w:cs="Arial"/>
        </w:rPr>
        <w:t xml:space="preserve"> </w:t>
      </w:r>
      <w:r w:rsidR="004C4F69">
        <w:rPr>
          <w:rFonts w:ascii="Arial" w:hAnsi="Arial" w:cs="Arial"/>
        </w:rPr>
        <w:t>CAU</w:t>
      </w:r>
      <w:r w:rsidR="004C4F69" w:rsidRPr="00752F5B">
        <w:rPr>
          <w:rFonts w:ascii="Arial" w:hAnsi="Arial" w:cs="Arial"/>
        </w:rPr>
        <w:t>/</w:t>
      </w:r>
      <w:r w:rsidR="004C4F69">
        <w:rPr>
          <w:rFonts w:ascii="Arial" w:hAnsi="Arial" w:cs="Arial"/>
        </w:rPr>
        <w:t>AP:</w:t>
      </w:r>
    </w:p>
    <w:p w:rsidR="00555DAF" w:rsidRDefault="00555DAF" w:rsidP="004C4F69">
      <w:pPr>
        <w:spacing w:after="0" w:line="360" w:lineRule="auto"/>
        <w:jc w:val="both"/>
        <w:rPr>
          <w:rFonts w:ascii="Arial" w:hAnsi="Arial" w:cs="Arial"/>
        </w:rPr>
      </w:pPr>
    </w:p>
    <w:p w:rsidR="004C4F69" w:rsidRPr="00BC640A" w:rsidRDefault="004C4F69" w:rsidP="004C4F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640A">
        <w:rPr>
          <w:rFonts w:ascii="Arial" w:hAnsi="Arial" w:cs="Arial"/>
          <w:b/>
          <w:sz w:val="20"/>
          <w:szCs w:val="20"/>
        </w:rPr>
        <w:t xml:space="preserve">I </w:t>
      </w:r>
      <w:r>
        <w:rPr>
          <w:rFonts w:ascii="Arial" w:hAnsi="Arial" w:cs="Arial"/>
          <w:b/>
          <w:sz w:val="20"/>
          <w:szCs w:val="20"/>
        </w:rPr>
        <w:t>–CONSELHO DE ARQUITETURA E URBANIMSO DO AMAPÁ</w:t>
      </w:r>
      <w:r w:rsidRPr="00BC640A">
        <w:rPr>
          <w:rFonts w:ascii="Arial" w:hAnsi="Arial" w:cs="Arial"/>
          <w:b/>
          <w:sz w:val="20"/>
          <w:szCs w:val="20"/>
        </w:rPr>
        <w:t>:</w:t>
      </w:r>
    </w:p>
    <w:p w:rsidR="004C4F69" w:rsidRPr="00BC640A" w:rsidRDefault="004C4F69" w:rsidP="004C4F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40A">
        <w:rPr>
          <w:rFonts w:ascii="Arial" w:hAnsi="Arial" w:cs="Arial"/>
          <w:sz w:val="20"/>
          <w:szCs w:val="20"/>
        </w:rPr>
        <w:t>- ELIZEU CORRÊA DOS SANTOS</w:t>
      </w:r>
      <w:r>
        <w:rPr>
          <w:rFonts w:ascii="Arial" w:hAnsi="Arial" w:cs="Arial"/>
          <w:sz w:val="20"/>
          <w:szCs w:val="20"/>
        </w:rPr>
        <w:t xml:space="preserve">; </w:t>
      </w:r>
    </w:p>
    <w:p w:rsidR="004C4F69" w:rsidRPr="00BC640A" w:rsidRDefault="004C4F69" w:rsidP="004C4F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40A">
        <w:rPr>
          <w:rFonts w:ascii="Arial" w:hAnsi="Arial" w:cs="Arial"/>
          <w:sz w:val="20"/>
          <w:szCs w:val="20"/>
        </w:rPr>
        <w:t xml:space="preserve">- </w:t>
      </w:r>
      <w:r w:rsidR="000712EF">
        <w:rPr>
          <w:rFonts w:ascii="Arial" w:hAnsi="Arial" w:cs="Arial"/>
          <w:sz w:val="20"/>
          <w:szCs w:val="20"/>
        </w:rPr>
        <w:t>NIVALDO FERREIRA;</w:t>
      </w:r>
    </w:p>
    <w:p w:rsidR="004C4F69" w:rsidRPr="00BC640A" w:rsidRDefault="004C4F69" w:rsidP="004C4F69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4C4F69" w:rsidRPr="00BC640A" w:rsidRDefault="004C4F69" w:rsidP="004C4F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640A">
        <w:rPr>
          <w:rFonts w:ascii="Arial" w:hAnsi="Arial" w:cs="Arial"/>
          <w:b/>
          <w:sz w:val="20"/>
          <w:szCs w:val="20"/>
        </w:rPr>
        <w:t xml:space="preserve">II </w:t>
      </w:r>
      <w:r>
        <w:rPr>
          <w:rFonts w:ascii="Arial" w:hAnsi="Arial" w:cs="Arial"/>
          <w:b/>
          <w:sz w:val="20"/>
          <w:szCs w:val="20"/>
        </w:rPr>
        <w:t>–SECRETARIA DE ESTADO DE DESENVOLVIMENTO DAS CIDADES</w:t>
      </w:r>
      <w:r w:rsidRPr="00BC640A">
        <w:rPr>
          <w:rFonts w:ascii="Arial" w:hAnsi="Arial" w:cs="Arial"/>
          <w:b/>
          <w:sz w:val="20"/>
          <w:szCs w:val="20"/>
        </w:rPr>
        <w:t>:</w:t>
      </w:r>
    </w:p>
    <w:p w:rsidR="004C4F69" w:rsidRPr="00BC640A" w:rsidRDefault="004C4F69" w:rsidP="004C4F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40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ELAINE MARIA SANTOS MASCARENHAS</w:t>
      </w:r>
      <w:r w:rsidRPr="00BC640A">
        <w:rPr>
          <w:rFonts w:ascii="Arial" w:hAnsi="Arial" w:cs="Arial"/>
          <w:sz w:val="20"/>
          <w:szCs w:val="20"/>
        </w:rPr>
        <w:t>;</w:t>
      </w:r>
    </w:p>
    <w:p w:rsidR="004C4F69" w:rsidRPr="00BC640A" w:rsidRDefault="004C4F69" w:rsidP="004C4F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40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ANDERSON MAYCON TAVARES LAMEIRA</w:t>
      </w:r>
      <w:r w:rsidRPr="00BC640A">
        <w:rPr>
          <w:rFonts w:ascii="Arial" w:hAnsi="Arial" w:cs="Arial"/>
          <w:sz w:val="20"/>
          <w:szCs w:val="20"/>
        </w:rPr>
        <w:t>;</w:t>
      </w:r>
    </w:p>
    <w:p w:rsidR="004C4F69" w:rsidRPr="00BC640A" w:rsidRDefault="004C4F69" w:rsidP="004C4F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4F69" w:rsidRPr="00BC640A" w:rsidRDefault="004C4F69" w:rsidP="004C4F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640A">
        <w:rPr>
          <w:rFonts w:ascii="Arial" w:hAnsi="Arial" w:cs="Arial"/>
          <w:b/>
          <w:sz w:val="20"/>
          <w:szCs w:val="20"/>
        </w:rPr>
        <w:t xml:space="preserve">III - </w:t>
      </w:r>
      <w:r w:rsidR="000712EF">
        <w:rPr>
          <w:rFonts w:ascii="Arial" w:hAnsi="Arial" w:cs="Arial"/>
          <w:b/>
          <w:sz w:val="20"/>
          <w:szCs w:val="20"/>
        </w:rPr>
        <w:t>SECRETARIA DE ESTADO DA INFRAESTRUTURA</w:t>
      </w:r>
      <w:r w:rsidRPr="00BC640A">
        <w:rPr>
          <w:rFonts w:ascii="Arial" w:hAnsi="Arial" w:cs="Arial"/>
          <w:b/>
          <w:sz w:val="20"/>
          <w:szCs w:val="20"/>
        </w:rPr>
        <w:t>:</w:t>
      </w:r>
    </w:p>
    <w:p w:rsidR="004C4F69" w:rsidRPr="00BC640A" w:rsidRDefault="004C4F69" w:rsidP="004C4F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40A">
        <w:rPr>
          <w:rFonts w:ascii="Arial" w:hAnsi="Arial" w:cs="Arial"/>
          <w:sz w:val="20"/>
          <w:szCs w:val="20"/>
        </w:rPr>
        <w:t xml:space="preserve">- </w:t>
      </w:r>
      <w:r w:rsidR="000712EF">
        <w:rPr>
          <w:rFonts w:ascii="Arial" w:hAnsi="Arial" w:cs="Arial"/>
          <w:sz w:val="20"/>
          <w:szCs w:val="20"/>
        </w:rPr>
        <w:t>ODAILSON PICANÇO BENJAMIM</w:t>
      </w:r>
      <w:r w:rsidRPr="00BC640A">
        <w:rPr>
          <w:rFonts w:ascii="Arial" w:hAnsi="Arial" w:cs="Arial"/>
          <w:sz w:val="20"/>
          <w:szCs w:val="20"/>
        </w:rPr>
        <w:t>;</w:t>
      </w:r>
    </w:p>
    <w:p w:rsidR="004C4F69" w:rsidRDefault="004C4F69" w:rsidP="000712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53F" w:rsidRDefault="0024021F" w:rsidP="00F2153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2153F">
        <w:rPr>
          <w:rFonts w:ascii="Arial" w:hAnsi="Arial" w:cs="Arial"/>
          <w:b/>
          <w:sz w:val="20"/>
          <w:szCs w:val="20"/>
        </w:rPr>
        <w:t xml:space="preserve">V </w:t>
      </w:r>
      <w:r w:rsidR="00656252">
        <w:rPr>
          <w:rFonts w:ascii="Arial" w:hAnsi="Arial" w:cs="Arial"/>
          <w:b/>
          <w:sz w:val="20"/>
          <w:szCs w:val="20"/>
        </w:rPr>
        <w:t xml:space="preserve">- SECRETARIA MUNICIPAL DE DESENVOLVIMENTO URBANO E HABITACIONAL: </w:t>
      </w:r>
    </w:p>
    <w:p w:rsidR="00656252" w:rsidRDefault="00656252" w:rsidP="00656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40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MANOEL JOAQUIM BLANC DOS SANTOS</w:t>
      </w:r>
      <w:r w:rsidRPr="00BC640A">
        <w:rPr>
          <w:rFonts w:ascii="Arial" w:hAnsi="Arial" w:cs="Arial"/>
          <w:sz w:val="20"/>
          <w:szCs w:val="20"/>
        </w:rPr>
        <w:t>;</w:t>
      </w:r>
    </w:p>
    <w:p w:rsidR="00656252" w:rsidRPr="00BC640A" w:rsidRDefault="00656252" w:rsidP="00656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4F69" w:rsidRDefault="00656252" w:rsidP="00F215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 - </w:t>
      </w:r>
      <w:r w:rsidR="00F2153F" w:rsidRPr="00F2153F">
        <w:rPr>
          <w:rFonts w:ascii="Arial" w:hAnsi="Arial" w:cs="Arial"/>
          <w:b/>
          <w:sz w:val="20"/>
          <w:szCs w:val="20"/>
        </w:rPr>
        <w:t xml:space="preserve">SECRETARIA </w:t>
      </w:r>
      <w:r w:rsidR="00F2153F">
        <w:rPr>
          <w:rFonts w:ascii="Arial" w:hAnsi="Arial" w:cs="Arial"/>
          <w:b/>
          <w:sz w:val="20"/>
          <w:szCs w:val="20"/>
        </w:rPr>
        <w:t xml:space="preserve">MUNICIPAL </w:t>
      </w:r>
      <w:r w:rsidR="00F2153F" w:rsidRPr="00F2153F">
        <w:rPr>
          <w:rFonts w:ascii="Arial" w:hAnsi="Arial" w:cs="Arial"/>
          <w:b/>
          <w:sz w:val="20"/>
          <w:szCs w:val="20"/>
        </w:rPr>
        <w:t>DE MEIO AMBIENTE, AGRICULTURA, PESCA, TURISMO E DESENVOLVIMENTO ECONÔMICO DE SANTANA</w:t>
      </w:r>
      <w:r>
        <w:rPr>
          <w:rFonts w:ascii="Arial" w:hAnsi="Arial" w:cs="Arial"/>
          <w:b/>
          <w:sz w:val="20"/>
          <w:szCs w:val="20"/>
        </w:rPr>
        <w:t>:</w:t>
      </w:r>
    </w:p>
    <w:p w:rsidR="00F2153F" w:rsidRDefault="00F2153F" w:rsidP="00BC5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40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GABRIELLE ANDREIZE GUISTI DE ALMEIDA</w:t>
      </w:r>
      <w:r w:rsidRPr="00BC640A">
        <w:rPr>
          <w:rFonts w:ascii="Arial" w:hAnsi="Arial" w:cs="Arial"/>
          <w:sz w:val="20"/>
          <w:szCs w:val="20"/>
        </w:rPr>
        <w:t>;</w:t>
      </w:r>
    </w:p>
    <w:p w:rsidR="006735B6" w:rsidRPr="00CA53FD" w:rsidRDefault="006735B6" w:rsidP="00BC5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5B6" w:rsidRPr="00CA53FD" w:rsidRDefault="006735B6" w:rsidP="00673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53FD">
        <w:rPr>
          <w:rFonts w:ascii="Arial" w:hAnsi="Arial" w:cs="Arial"/>
          <w:b/>
          <w:sz w:val="20"/>
          <w:szCs w:val="20"/>
        </w:rPr>
        <w:t>V</w:t>
      </w:r>
      <w:r w:rsidR="0024021F">
        <w:rPr>
          <w:rFonts w:ascii="Arial" w:hAnsi="Arial" w:cs="Arial"/>
          <w:b/>
          <w:sz w:val="20"/>
          <w:szCs w:val="20"/>
        </w:rPr>
        <w:t>I</w:t>
      </w:r>
      <w:r w:rsidRPr="00CA53FD">
        <w:rPr>
          <w:rFonts w:ascii="Arial" w:hAnsi="Arial" w:cs="Arial"/>
          <w:b/>
          <w:sz w:val="20"/>
          <w:szCs w:val="20"/>
        </w:rPr>
        <w:t xml:space="preserve"> - MINISTÉRIO PÚBLICO DO AMAPÁ:</w:t>
      </w:r>
    </w:p>
    <w:p w:rsidR="006735B6" w:rsidRPr="00CA53FD" w:rsidRDefault="006735B6" w:rsidP="00673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53FD">
        <w:rPr>
          <w:rFonts w:ascii="Arial" w:hAnsi="Arial" w:cs="Arial"/>
          <w:sz w:val="20"/>
          <w:szCs w:val="20"/>
        </w:rPr>
        <w:t>-</w:t>
      </w:r>
      <w:r w:rsidR="0084265B">
        <w:rPr>
          <w:rFonts w:ascii="Arial" w:hAnsi="Arial" w:cs="Arial"/>
          <w:sz w:val="20"/>
          <w:szCs w:val="20"/>
        </w:rPr>
        <w:t xml:space="preserve"> FRANCISCO MICHAEL DE BRITO RIBEIRO</w:t>
      </w:r>
      <w:r w:rsidRPr="00CA53FD">
        <w:rPr>
          <w:rFonts w:ascii="Arial" w:hAnsi="Arial" w:cs="Arial"/>
          <w:sz w:val="20"/>
          <w:szCs w:val="20"/>
        </w:rPr>
        <w:t>;</w:t>
      </w:r>
    </w:p>
    <w:p w:rsidR="004C4F69" w:rsidRDefault="004C4F69" w:rsidP="00BC5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135B" w:rsidRPr="00BC509B" w:rsidRDefault="000A135B" w:rsidP="00BC5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00B9" w:rsidRDefault="003800B9" w:rsidP="00BC509B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C509B" w:rsidRDefault="003800B9" w:rsidP="00BC5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00B9" w:rsidRDefault="003800B9" w:rsidP="00BC509B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0A135B" w:rsidRPr="00BE0620" w:rsidRDefault="000A135B" w:rsidP="00BC509B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5F7169" w:rsidRPr="00B55587" w:rsidRDefault="00943750" w:rsidP="005F7169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  <w:bookmarkStart w:id="0" w:name="_GoBack"/>
      <w:bookmarkEnd w:id="0"/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49" w:rsidRDefault="00333149" w:rsidP="00764BF3">
      <w:pPr>
        <w:spacing w:after="0" w:line="240" w:lineRule="auto"/>
      </w:pPr>
      <w:r>
        <w:separator/>
      </w:r>
    </w:p>
  </w:endnote>
  <w:endnote w:type="continuationSeparator" w:id="1">
    <w:p w:rsidR="00333149" w:rsidRDefault="0033314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49" w:rsidRDefault="00333149" w:rsidP="00764BF3">
      <w:pPr>
        <w:spacing w:after="0" w:line="240" w:lineRule="auto"/>
      </w:pPr>
      <w:r>
        <w:separator/>
      </w:r>
    </w:p>
  </w:footnote>
  <w:footnote w:type="continuationSeparator" w:id="1">
    <w:p w:rsidR="00333149" w:rsidRDefault="00333149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739C4"/>
    <w:rsid w:val="00016A3E"/>
    <w:rsid w:val="00025BF6"/>
    <w:rsid w:val="00046DD4"/>
    <w:rsid w:val="000610C8"/>
    <w:rsid w:val="000712EF"/>
    <w:rsid w:val="0009136B"/>
    <w:rsid w:val="0009671D"/>
    <w:rsid w:val="000A135B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4021F"/>
    <w:rsid w:val="00256CCF"/>
    <w:rsid w:val="002632AA"/>
    <w:rsid w:val="00275C5F"/>
    <w:rsid w:val="002869CC"/>
    <w:rsid w:val="002973F4"/>
    <w:rsid w:val="002A0535"/>
    <w:rsid w:val="002B217B"/>
    <w:rsid w:val="002C28CD"/>
    <w:rsid w:val="002D3D35"/>
    <w:rsid w:val="002F2573"/>
    <w:rsid w:val="003113BA"/>
    <w:rsid w:val="0032097E"/>
    <w:rsid w:val="00333149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C4F69"/>
    <w:rsid w:val="004D11B3"/>
    <w:rsid w:val="004D12F6"/>
    <w:rsid w:val="004E243B"/>
    <w:rsid w:val="004F5E30"/>
    <w:rsid w:val="005008BF"/>
    <w:rsid w:val="005031A3"/>
    <w:rsid w:val="0050539F"/>
    <w:rsid w:val="00527B68"/>
    <w:rsid w:val="005464D9"/>
    <w:rsid w:val="00555DAF"/>
    <w:rsid w:val="00566A42"/>
    <w:rsid w:val="005774FD"/>
    <w:rsid w:val="005C017A"/>
    <w:rsid w:val="005C32AB"/>
    <w:rsid w:val="005D2765"/>
    <w:rsid w:val="005E4AC6"/>
    <w:rsid w:val="005E549A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252"/>
    <w:rsid w:val="0065689F"/>
    <w:rsid w:val="00662A7E"/>
    <w:rsid w:val="0066548E"/>
    <w:rsid w:val="006735B6"/>
    <w:rsid w:val="006E093C"/>
    <w:rsid w:val="006E4CF9"/>
    <w:rsid w:val="00720F52"/>
    <w:rsid w:val="00733AD1"/>
    <w:rsid w:val="00755605"/>
    <w:rsid w:val="00764BF3"/>
    <w:rsid w:val="007700B0"/>
    <w:rsid w:val="007765AD"/>
    <w:rsid w:val="007A637A"/>
    <w:rsid w:val="007D3853"/>
    <w:rsid w:val="00817452"/>
    <w:rsid w:val="00830529"/>
    <w:rsid w:val="0084265B"/>
    <w:rsid w:val="008436FE"/>
    <w:rsid w:val="00846B32"/>
    <w:rsid w:val="008534F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66E88"/>
    <w:rsid w:val="00981306"/>
    <w:rsid w:val="00983E94"/>
    <w:rsid w:val="009872C8"/>
    <w:rsid w:val="009A157B"/>
    <w:rsid w:val="009C2E8B"/>
    <w:rsid w:val="009C3EBA"/>
    <w:rsid w:val="009C4D7D"/>
    <w:rsid w:val="009F476A"/>
    <w:rsid w:val="00A2214D"/>
    <w:rsid w:val="00A33E74"/>
    <w:rsid w:val="00A4004C"/>
    <w:rsid w:val="00A715B0"/>
    <w:rsid w:val="00AB6635"/>
    <w:rsid w:val="00AB7D19"/>
    <w:rsid w:val="00AC12C2"/>
    <w:rsid w:val="00AC20FC"/>
    <w:rsid w:val="00AC4736"/>
    <w:rsid w:val="00AC6A16"/>
    <w:rsid w:val="00AC7DD5"/>
    <w:rsid w:val="00AD02BB"/>
    <w:rsid w:val="00AD11BA"/>
    <w:rsid w:val="00AD18EB"/>
    <w:rsid w:val="00AE388A"/>
    <w:rsid w:val="00B02D49"/>
    <w:rsid w:val="00B12588"/>
    <w:rsid w:val="00B55587"/>
    <w:rsid w:val="00B762C9"/>
    <w:rsid w:val="00B94886"/>
    <w:rsid w:val="00BB0763"/>
    <w:rsid w:val="00BC509B"/>
    <w:rsid w:val="00BD09A4"/>
    <w:rsid w:val="00BD0F58"/>
    <w:rsid w:val="00BD3315"/>
    <w:rsid w:val="00BE0620"/>
    <w:rsid w:val="00BE41AF"/>
    <w:rsid w:val="00C03E7E"/>
    <w:rsid w:val="00C16DD2"/>
    <w:rsid w:val="00C4112E"/>
    <w:rsid w:val="00C57540"/>
    <w:rsid w:val="00C7242D"/>
    <w:rsid w:val="00C808D2"/>
    <w:rsid w:val="00C869FE"/>
    <w:rsid w:val="00C90378"/>
    <w:rsid w:val="00C96F6D"/>
    <w:rsid w:val="00CA3278"/>
    <w:rsid w:val="00CA53FD"/>
    <w:rsid w:val="00CC654F"/>
    <w:rsid w:val="00CC6E00"/>
    <w:rsid w:val="00CD4AA3"/>
    <w:rsid w:val="00CF511D"/>
    <w:rsid w:val="00CF6414"/>
    <w:rsid w:val="00D02584"/>
    <w:rsid w:val="00D13F54"/>
    <w:rsid w:val="00D20E78"/>
    <w:rsid w:val="00D30E00"/>
    <w:rsid w:val="00D56E89"/>
    <w:rsid w:val="00D96462"/>
    <w:rsid w:val="00DD7372"/>
    <w:rsid w:val="00E019CC"/>
    <w:rsid w:val="00E277A1"/>
    <w:rsid w:val="00E4070D"/>
    <w:rsid w:val="00E52471"/>
    <w:rsid w:val="00E57CBA"/>
    <w:rsid w:val="00E709D9"/>
    <w:rsid w:val="00E77C66"/>
    <w:rsid w:val="00E911B0"/>
    <w:rsid w:val="00EB62C5"/>
    <w:rsid w:val="00EC7C19"/>
    <w:rsid w:val="00ED661E"/>
    <w:rsid w:val="00ED6E2C"/>
    <w:rsid w:val="00F119EA"/>
    <w:rsid w:val="00F15E54"/>
    <w:rsid w:val="00F2153F"/>
    <w:rsid w:val="00F305FE"/>
    <w:rsid w:val="00F45EED"/>
    <w:rsid w:val="00F50387"/>
    <w:rsid w:val="00F54861"/>
    <w:rsid w:val="00F548B8"/>
    <w:rsid w:val="00F71FDE"/>
    <w:rsid w:val="00F72B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  <w:style w:type="paragraph" w:styleId="PargrafodaLista">
    <w:name w:val="List Paragraph"/>
    <w:basedOn w:val="Normal"/>
    <w:uiPriority w:val="34"/>
    <w:qFormat/>
    <w:rsid w:val="00AC6A16"/>
    <w:pPr>
      <w:ind w:left="720"/>
      <w:contextualSpacing/>
    </w:pPr>
  </w:style>
  <w:style w:type="character" w:customStyle="1" w:styleId="st">
    <w:name w:val="st"/>
    <w:basedOn w:val="Fontepargpadro"/>
    <w:rsid w:val="00F2153F"/>
  </w:style>
  <w:style w:type="character" w:styleId="nfase">
    <w:name w:val="Emphasis"/>
    <w:basedOn w:val="Fontepargpadro"/>
    <w:uiPriority w:val="20"/>
    <w:qFormat/>
    <w:rsid w:val="00F215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  <w:style w:type="paragraph" w:styleId="PargrafodaLista">
    <w:name w:val="List Paragraph"/>
    <w:basedOn w:val="Normal"/>
    <w:uiPriority w:val="34"/>
    <w:qFormat/>
    <w:rsid w:val="00AC6A16"/>
    <w:pPr>
      <w:ind w:left="720"/>
      <w:contextualSpacing/>
    </w:pPr>
  </w:style>
  <w:style w:type="character" w:customStyle="1" w:styleId="st">
    <w:name w:val="st"/>
    <w:basedOn w:val="Fontepargpadro"/>
    <w:rsid w:val="00F2153F"/>
  </w:style>
  <w:style w:type="character" w:styleId="nfase">
    <w:name w:val="Emphasis"/>
    <w:basedOn w:val="Fontepargpadro"/>
    <w:uiPriority w:val="20"/>
    <w:qFormat/>
    <w:rsid w:val="00F215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A7AE-4200-42B1-811E-E1806700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13</cp:revision>
  <cp:lastPrinted>2016-06-24T13:59:00Z</cp:lastPrinted>
  <dcterms:created xsi:type="dcterms:W3CDTF">2016-05-23T16:25:00Z</dcterms:created>
  <dcterms:modified xsi:type="dcterms:W3CDTF">2016-06-24T14:30:00Z</dcterms:modified>
</cp:coreProperties>
</file>