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CA1EDA">
        <w:rPr>
          <w:rFonts w:ascii="Arial" w:hAnsi="Arial" w:cs="Arial"/>
          <w:b/>
        </w:rPr>
        <w:t>2</w:t>
      </w:r>
      <w:r w:rsidR="005C0449">
        <w:rPr>
          <w:rFonts w:ascii="Arial" w:hAnsi="Arial" w:cs="Arial"/>
          <w:b/>
        </w:rPr>
        <w:t>5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095B3C">
        <w:rPr>
          <w:rFonts w:ascii="Arial" w:hAnsi="Arial" w:cs="Arial"/>
          <w:b/>
        </w:rPr>
        <w:t xml:space="preserve"> </w:t>
      </w:r>
      <w:r w:rsidR="005C0449">
        <w:rPr>
          <w:rFonts w:ascii="Arial" w:hAnsi="Arial" w:cs="Arial"/>
          <w:b/>
        </w:rPr>
        <w:t>21</w:t>
      </w:r>
      <w:r w:rsidR="00CA1EDA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CA1EDA">
        <w:rPr>
          <w:rFonts w:ascii="Arial" w:hAnsi="Arial" w:cs="Arial"/>
          <w:b/>
        </w:rPr>
        <w:t>JU</w:t>
      </w:r>
      <w:r w:rsidR="005C0449">
        <w:rPr>
          <w:rFonts w:ascii="Arial" w:hAnsi="Arial" w:cs="Arial"/>
          <w:b/>
        </w:rPr>
        <w:t>L</w:t>
      </w:r>
      <w:r w:rsidR="00CA1EDA">
        <w:rPr>
          <w:rFonts w:ascii="Arial" w:hAnsi="Arial" w:cs="Arial"/>
          <w:b/>
        </w:rPr>
        <w:t>HO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C03ECA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0440C5">
        <w:rPr>
          <w:rFonts w:ascii="Arial" w:hAnsi="Arial" w:cs="Arial"/>
        </w:rPr>
        <w:t>atuar como Gerente Interino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</w:p>
    <w:p w:rsidR="00DC6144" w:rsidRPr="00822273" w:rsidRDefault="00DC6144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16E" w:rsidRPr="00260CF3" w:rsidRDefault="0059716E" w:rsidP="0059716E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</w:t>
      </w:r>
      <w:r>
        <w:rPr>
          <w:rFonts w:ascii="Arial" w:hAnsi="Arial" w:cs="Arial"/>
        </w:rPr>
        <w:t xml:space="preserve"> do Regimento Interno d</w:t>
      </w:r>
      <w:r w:rsidR="00C03ECA">
        <w:rPr>
          <w:rFonts w:ascii="Arial" w:hAnsi="Arial" w:cs="Arial"/>
        </w:rPr>
        <w:t xml:space="preserve">o CAU/AP, diante da necessidade </w:t>
      </w:r>
      <w:r w:rsidR="005C0449">
        <w:rPr>
          <w:rFonts w:ascii="Arial" w:hAnsi="Arial" w:cs="Arial"/>
        </w:rPr>
        <w:t>de Capacitação da Gerente Geral</w:t>
      </w:r>
      <w:r w:rsidR="00C03ECA">
        <w:rPr>
          <w:rFonts w:ascii="Arial" w:hAnsi="Arial" w:cs="Arial"/>
        </w:rPr>
        <w:t>;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59716E">
        <w:rPr>
          <w:rFonts w:ascii="Arial" w:hAnsi="Arial" w:cs="Arial"/>
          <w:b/>
        </w:rPr>
        <w:t>THAIS GONÇALVES MATOS</w:t>
      </w:r>
      <w:r w:rsidR="00EC1FB6" w:rsidRPr="00494E2E">
        <w:rPr>
          <w:rFonts w:ascii="Arial" w:hAnsi="Arial" w:cs="Arial"/>
        </w:rPr>
        <w:t xml:space="preserve">, CPF </w:t>
      </w:r>
      <w:r w:rsidR="0059716E">
        <w:rPr>
          <w:rFonts w:ascii="Arial" w:hAnsi="Arial" w:cs="Arial"/>
        </w:rPr>
        <w:t>861.421.512-68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função </w:t>
      </w:r>
      <w:r w:rsidR="00494E2E">
        <w:rPr>
          <w:rFonts w:ascii="Arial" w:hAnsi="Arial" w:cs="Arial"/>
        </w:rPr>
        <w:t xml:space="preserve">de Gerente </w:t>
      </w:r>
      <w:r w:rsidR="00D010A4">
        <w:rPr>
          <w:rFonts w:ascii="Arial" w:hAnsi="Arial" w:cs="Arial"/>
        </w:rPr>
        <w:t xml:space="preserve">Geral </w:t>
      </w:r>
      <w:r w:rsidR="00494E2E">
        <w:rPr>
          <w:rFonts w:ascii="Arial" w:hAnsi="Arial" w:cs="Arial"/>
        </w:rPr>
        <w:t>I</w:t>
      </w:r>
      <w:r w:rsidR="000440C5" w:rsidRPr="00494E2E">
        <w:rPr>
          <w:rFonts w:ascii="Arial" w:hAnsi="Arial" w:cs="Arial"/>
        </w:rPr>
        <w:t>nterin</w:t>
      </w:r>
      <w:r w:rsidR="00494E2E" w:rsidRPr="00494E2E">
        <w:rPr>
          <w:rFonts w:ascii="Arial" w:hAnsi="Arial" w:cs="Arial"/>
        </w:rPr>
        <w:t>o</w:t>
      </w:r>
      <w:r w:rsidR="000440C5" w:rsidRPr="00494E2E">
        <w:rPr>
          <w:rFonts w:ascii="Arial" w:hAnsi="Arial" w:cs="Arial"/>
        </w:rPr>
        <w:t xml:space="preserve"> do CAU/AP </w:t>
      </w:r>
      <w:r w:rsidR="0059716E">
        <w:rPr>
          <w:rFonts w:ascii="Arial" w:hAnsi="Arial" w:cs="Arial"/>
        </w:rPr>
        <w:t xml:space="preserve">no </w:t>
      </w:r>
      <w:r w:rsidR="005C0449">
        <w:rPr>
          <w:rFonts w:ascii="Arial" w:hAnsi="Arial" w:cs="Arial"/>
        </w:rPr>
        <w:t>período de 24 à 27</w:t>
      </w:r>
      <w:r w:rsidR="00C03ECA">
        <w:rPr>
          <w:rFonts w:ascii="Arial" w:hAnsi="Arial" w:cs="Arial"/>
        </w:rPr>
        <w:t xml:space="preserve"> </w:t>
      </w:r>
      <w:r w:rsidR="0059716E">
        <w:rPr>
          <w:rFonts w:ascii="Arial" w:hAnsi="Arial" w:cs="Arial"/>
        </w:rPr>
        <w:t>de</w:t>
      </w:r>
      <w:r w:rsidR="005C0449">
        <w:rPr>
          <w:rFonts w:ascii="Arial" w:hAnsi="Arial" w:cs="Arial"/>
        </w:rPr>
        <w:t xml:space="preserve"> jul</w:t>
      </w:r>
      <w:r w:rsidR="00CA1EDA">
        <w:rPr>
          <w:rFonts w:ascii="Arial" w:hAnsi="Arial" w:cs="Arial"/>
        </w:rPr>
        <w:t xml:space="preserve">ho de </w:t>
      </w:r>
      <w:r w:rsidR="0059716E">
        <w:rPr>
          <w:rFonts w:ascii="Arial" w:hAnsi="Arial" w:cs="Arial"/>
        </w:rPr>
        <w:t>201</w:t>
      </w:r>
      <w:r w:rsidR="00C03ECA">
        <w:rPr>
          <w:rFonts w:ascii="Arial" w:hAnsi="Arial" w:cs="Arial"/>
        </w:rPr>
        <w:t>7</w:t>
      </w:r>
      <w:r w:rsidR="00494E2E">
        <w:rPr>
          <w:rFonts w:ascii="Arial" w:hAnsi="Arial" w:cs="Arial"/>
        </w:rPr>
        <w:t>, e</w:t>
      </w:r>
      <w:r w:rsidR="00CA1EDA">
        <w:rPr>
          <w:rFonts w:ascii="Arial" w:hAnsi="Arial" w:cs="Arial"/>
        </w:rPr>
        <w:t>m virtude d</w:t>
      </w:r>
      <w:r w:rsidR="005C0449">
        <w:rPr>
          <w:rFonts w:ascii="Arial" w:hAnsi="Arial" w:cs="Arial"/>
        </w:rPr>
        <w:t xml:space="preserve">e capacitação da Gerencia Geral no Curso de Organização de Controle Interno e Auditoria, </w:t>
      </w:r>
      <w:r w:rsidR="00CA1EDA">
        <w:rPr>
          <w:rFonts w:ascii="Arial" w:hAnsi="Arial" w:cs="Arial"/>
        </w:rPr>
        <w:t xml:space="preserve">em </w:t>
      </w:r>
      <w:r w:rsidR="005C0449">
        <w:rPr>
          <w:rFonts w:ascii="Arial" w:hAnsi="Arial" w:cs="Arial"/>
        </w:rPr>
        <w:t>Curitiba</w:t>
      </w:r>
      <w:r w:rsidR="00CA1EDA">
        <w:rPr>
          <w:rFonts w:ascii="Arial" w:hAnsi="Arial" w:cs="Arial"/>
        </w:rPr>
        <w:t>/</w:t>
      </w:r>
      <w:r w:rsidR="005C0449">
        <w:rPr>
          <w:rFonts w:ascii="Arial" w:hAnsi="Arial" w:cs="Arial"/>
        </w:rPr>
        <w:t>PR</w:t>
      </w:r>
      <w:r w:rsidR="00CA1EDA">
        <w:rPr>
          <w:rFonts w:ascii="Arial" w:hAnsi="Arial" w:cs="Arial"/>
        </w:rPr>
        <w:t>.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A1024C" w:rsidP="000271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ELIZEU CORRÊA DOS SANTOS</w:t>
      </w:r>
    </w:p>
    <w:p w:rsidR="00A4004C" w:rsidRDefault="00943750" w:rsidP="000271B9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 w:rsidR="00A1024C">
        <w:rPr>
          <w:rFonts w:ascii="Arial" w:hAnsi="Arial" w:cs="Arial"/>
        </w:rPr>
        <w:t xml:space="preserve">em exercício </w:t>
      </w:r>
      <w:bookmarkStart w:id="0" w:name="_GoBack"/>
      <w:bookmarkEnd w:id="0"/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15" w:rsidRDefault="00D43D15" w:rsidP="00764BF3">
      <w:pPr>
        <w:spacing w:after="0" w:line="240" w:lineRule="auto"/>
      </w:pPr>
      <w:r>
        <w:separator/>
      </w:r>
    </w:p>
  </w:endnote>
  <w:endnote w:type="continuationSeparator" w:id="0">
    <w:p w:rsidR="00D43D15" w:rsidRDefault="00D43D1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D43D15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77.05pt;margin-top:-10.8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<v:textbox>
            <w:txbxContent>
              <w:p w:rsidR="00494E2E" w:rsidRPr="00001072" w:rsidRDefault="00494E2E" w:rsidP="00494E2E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494E2E" w:rsidRPr="00C161DB" w:rsidRDefault="00494E2E" w:rsidP="00494E2E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494E2E" w:rsidRPr="00C161DB" w:rsidRDefault="00494E2E" w:rsidP="00494E2E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494E2E" w:rsidRPr="00C161DB" w:rsidRDefault="00494E2E" w:rsidP="00494E2E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15" w:rsidRDefault="00D43D15" w:rsidP="00764BF3">
      <w:pPr>
        <w:spacing w:after="0" w:line="240" w:lineRule="auto"/>
      </w:pPr>
      <w:r>
        <w:separator/>
      </w:r>
    </w:p>
  </w:footnote>
  <w:footnote w:type="continuationSeparator" w:id="0">
    <w:p w:rsidR="00D43D15" w:rsidRDefault="00D43D15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271B9"/>
    <w:rsid w:val="000440C5"/>
    <w:rsid w:val="00046DD4"/>
    <w:rsid w:val="000610C8"/>
    <w:rsid w:val="000912C3"/>
    <w:rsid w:val="0009136B"/>
    <w:rsid w:val="00095B3C"/>
    <w:rsid w:val="0009671D"/>
    <w:rsid w:val="000D406A"/>
    <w:rsid w:val="0010564D"/>
    <w:rsid w:val="00117545"/>
    <w:rsid w:val="00140276"/>
    <w:rsid w:val="001468B2"/>
    <w:rsid w:val="00165564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3143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32D4B"/>
    <w:rsid w:val="00353AED"/>
    <w:rsid w:val="00361CC8"/>
    <w:rsid w:val="003800B9"/>
    <w:rsid w:val="0038550E"/>
    <w:rsid w:val="00387765"/>
    <w:rsid w:val="003A3D3E"/>
    <w:rsid w:val="003B442A"/>
    <w:rsid w:val="003C0078"/>
    <w:rsid w:val="003D7B32"/>
    <w:rsid w:val="00407F5C"/>
    <w:rsid w:val="00410007"/>
    <w:rsid w:val="0041064E"/>
    <w:rsid w:val="00410F50"/>
    <w:rsid w:val="00431262"/>
    <w:rsid w:val="00434B86"/>
    <w:rsid w:val="004670A0"/>
    <w:rsid w:val="0047136A"/>
    <w:rsid w:val="00473C02"/>
    <w:rsid w:val="00475434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13C76"/>
    <w:rsid w:val="00527B68"/>
    <w:rsid w:val="00545DAA"/>
    <w:rsid w:val="005464D9"/>
    <w:rsid w:val="00554089"/>
    <w:rsid w:val="00555DAF"/>
    <w:rsid w:val="00566A42"/>
    <w:rsid w:val="0059716E"/>
    <w:rsid w:val="005C017A"/>
    <w:rsid w:val="005C0449"/>
    <w:rsid w:val="005C135D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30529"/>
    <w:rsid w:val="00837B79"/>
    <w:rsid w:val="0084094D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35738"/>
    <w:rsid w:val="00943750"/>
    <w:rsid w:val="00950D88"/>
    <w:rsid w:val="00952DE7"/>
    <w:rsid w:val="00961239"/>
    <w:rsid w:val="00961A9F"/>
    <w:rsid w:val="00983E94"/>
    <w:rsid w:val="009872C8"/>
    <w:rsid w:val="009B210D"/>
    <w:rsid w:val="009C2E8B"/>
    <w:rsid w:val="009F476A"/>
    <w:rsid w:val="00A1024C"/>
    <w:rsid w:val="00A2214D"/>
    <w:rsid w:val="00A33E74"/>
    <w:rsid w:val="00A4004C"/>
    <w:rsid w:val="00A43984"/>
    <w:rsid w:val="00A715B0"/>
    <w:rsid w:val="00AB1BA8"/>
    <w:rsid w:val="00AB6635"/>
    <w:rsid w:val="00AB7D19"/>
    <w:rsid w:val="00AC12C2"/>
    <w:rsid w:val="00AC4736"/>
    <w:rsid w:val="00AC7DD5"/>
    <w:rsid w:val="00AD18EB"/>
    <w:rsid w:val="00AE388A"/>
    <w:rsid w:val="00AF30C7"/>
    <w:rsid w:val="00B02D49"/>
    <w:rsid w:val="00B07B54"/>
    <w:rsid w:val="00B12588"/>
    <w:rsid w:val="00B34559"/>
    <w:rsid w:val="00B55587"/>
    <w:rsid w:val="00B762C9"/>
    <w:rsid w:val="00B94886"/>
    <w:rsid w:val="00BB0763"/>
    <w:rsid w:val="00BD09A4"/>
    <w:rsid w:val="00BD0F58"/>
    <w:rsid w:val="00BE0620"/>
    <w:rsid w:val="00C03E7E"/>
    <w:rsid w:val="00C03ECA"/>
    <w:rsid w:val="00C16DD2"/>
    <w:rsid w:val="00C264E2"/>
    <w:rsid w:val="00C4112E"/>
    <w:rsid w:val="00C57540"/>
    <w:rsid w:val="00C869FE"/>
    <w:rsid w:val="00C96F6D"/>
    <w:rsid w:val="00CA1EDA"/>
    <w:rsid w:val="00CA3278"/>
    <w:rsid w:val="00CC083A"/>
    <w:rsid w:val="00CC654F"/>
    <w:rsid w:val="00CC6E00"/>
    <w:rsid w:val="00CD01EB"/>
    <w:rsid w:val="00CD4AA3"/>
    <w:rsid w:val="00CF511D"/>
    <w:rsid w:val="00CF6414"/>
    <w:rsid w:val="00D010A4"/>
    <w:rsid w:val="00D13F54"/>
    <w:rsid w:val="00D20E78"/>
    <w:rsid w:val="00D43D15"/>
    <w:rsid w:val="00D56E89"/>
    <w:rsid w:val="00D96462"/>
    <w:rsid w:val="00DC6144"/>
    <w:rsid w:val="00E113E0"/>
    <w:rsid w:val="00E20B62"/>
    <w:rsid w:val="00E2666A"/>
    <w:rsid w:val="00E4070D"/>
    <w:rsid w:val="00E52471"/>
    <w:rsid w:val="00E57CBA"/>
    <w:rsid w:val="00E67658"/>
    <w:rsid w:val="00E7033A"/>
    <w:rsid w:val="00E911B0"/>
    <w:rsid w:val="00EA363B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641CF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58120E-B0DA-44D0-8DD3-AF66BE2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3D41-251E-4FBB-BD95-2FBA9B23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31</cp:revision>
  <cp:lastPrinted>2017-07-21T14:04:00Z</cp:lastPrinted>
  <dcterms:created xsi:type="dcterms:W3CDTF">2016-03-01T11:33:00Z</dcterms:created>
  <dcterms:modified xsi:type="dcterms:W3CDTF">2017-07-21T14:06:00Z</dcterms:modified>
</cp:coreProperties>
</file>