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167F6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</w:t>
      </w:r>
      <w:r w:rsidR="00E25D3C">
        <w:rPr>
          <w:rFonts w:ascii="Arial" w:hAnsi="Arial" w:cs="Arial"/>
          <w:b/>
        </w:rPr>
        <w:t>2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E25D3C">
        <w:rPr>
          <w:rFonts w:ascii="Arial" w:hAnsi="Arial" w:cs="Arial"/>
          <w:b/>
        </w:rPr>
        <w:t>27</w:t>
      </w:r>
      <w:r w:rsidR="00064CAA">
        <w:rPr>
          <w:rFonts w:ascii="Arial" w:hAnsi="Arial" w:cs="Arial"/>
          <w:b/>
        </w:rPr>
        <w:t xml:space="preserve"> DE </w:t>
      </w:r>
      <w:r w:rsidR="00793EBE" w:rsidRPr="004B6923">
        <w:rPr>
          <w:rFonts w:ascii="Arial" w:hAnsi="Arial" w:cs="Arial"/>
          <w:b/>
        </w:rPr>
        <w:t>ABRIL</w:t>
      </w:r>
      <w:r w:rsidR="00F83736" w:rsidRPr="004B6923">
        <w:rPr>
          <w:rFonts w:ascii="Arial" w:hAnsi="Arial" w:cs="Arial"/>
          <w:b/>
        </w:rPr>
        <w:t xml:space="preserve"> DE</w:t>
      </w:r>
      <w:r w:rsidR="00064CAA" w:rsidRPr="004B6923">
        <w:rPr>
          <w:rFonts w:ascii="Arial" w:hAnsi="Arial" w:cs="Arial"/>
          <w:b/>
        </w:rPr>
        <w:t xml:space="preserve"> 2018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4B6923">
        <w:rPr>
          <w:rFonts w:ascii="Arial" w:hAnsi="Arial" w:cs="Arial"/>
        </w:rPr>
        <w:t xml:space="preserve">Dispõe sobre a </w:t>
      </w:r>
      <w:r w:rsidR="0079349D" w:rsidRPr="004B6923">
        <w:rPr>
          <w:rFonts w:ascii="Arial" w:hAnsi="Arial" w:cs="Arial"/>
        </w:rPr>
        <w:t xml:space="preserve">nomeação </w:t>
      </w:r>
      <w:r w:rsidR="00B1406C" w:rsidRPr="004B6923">
        <w:rPr>
          <w:rFonts w:ascii="Arial" w:hAnsi="Arial" w:cs="Arial"/>
        </w:rPr>
        <w:t>como</w:t>
      </w:r>
      <w:r w:rsidRPr="004B6923">
        <w:rPr>
          <w:rFonts w:ascii="Arial" w:hAnsi="Arial" w:cs="Arial"/>
        </w:rPr>
        <w:t xml:space="preserve"> </w:t>
      </w:r>
      <w:r w:rsidR="00E25D3C" w:rsidRPr="004B6923">
        <w:rPr>
          <w:rFonts w:ascii="Arial" w:hAnsi="Arial" w:cs="Arial"/>
        </w:rPr>
        <w:t xml:space="preserve">Assessor da Comissão de Ensino e Formação, Ética e Exercício Profissional </w:t>
      </w:r>
      <w:r w:rsidR="005526CC" w:rsidRPr="004B6923">
        <w:rPr>
          <w:rFonts w:ascii="Arial" w:hAnsi="Arial" w:cs="Arial"/>
        </w:rPr>
        <w:t>do CAU/AP</w:t>
      </w:r>
      <w:r w:rsidRPr="004B6923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>CAU/AP, no uso de suas atribuições que lhe confere o art. 29 da lei nº 12.</w:t>
      </w:r>
      <w:r w:rsidR="008E301A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E422EC">
        <w:rPr>
          <w:rFonts w:ascii="Arial" w:hAnsi="Arial" w:cs="Arial"/>
          <w:sz w:val="24"/>
          <w:szCs w:val="24"/>
        </w:rPr>
        <w:t>art. 57 do Regimento Interno do CAU/AP</w:t>
      </w:r>
      <w:r w:rsidR="008E301A">
        <w:rPr>
          <w:rFonts w:ascii="Arial" w:hAnsi="Arial" w:cs="Arial"/>
          <w:sz w:val="24"/>
          <w:szCs w:val="24"/>
        </w:rPr>
        <w:t xml:space="preserve"> e </w:t>
      </w:r>
      <w:r w:rsidR="00A91E23">
        <w:rPr>
          <w:rFonts w:ascii="Arial" w:hAnsi="Arial" w:cs="Arial"/>
          <w:sz w:val="24"/>
          <w:szCs w:val="24"/>
        </w:rPr>
        <w:t>deliberação plenária</w:t>
      </w:r>
      <w:r w:rsidR="008E301A">
        <w:rPr>
          <w:rFonts w:ascii="Arial" w:hAnsi="Arial" w:cs="Arial"/>
          <w:sz w:val="24"/>
          <w:szCs w:val="24"/>
        </w:rPr>
        <w:t xml:space="preserve"> n° 76 CAU/AP;</w:t>
      </w:r>
      <w:r w:rsidR="00D74BCE" w:rsidRPr="00E422EC">
        <w:rPr>
          <w:rFonts w:ascii="Arial" w:hAnsi="Arial" w:cs="Arial"/>
          <w:sz w:val="24"/>
          <w:szCs w:val="24"/>
        </w:rPr>
        <w:t xml:space="preserve">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79349D"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 w:rsidR="002338ED">
        <w:rPr>
          <w:rFonts w:ascii="Arial" w:hAnsi="Arial" w:cs="Arial"/>
          <w:sz w:val="24"/>
          <w:szCs w:val="24"/>
        </w:rPr>
        <w:t>o</w:t>
      </w:r>
      <w:r w:rsidR="008E301A">
        <w:rPr>
          <w:rFonts w:ascii="Arial" w:hAnsi="Arial" w:cs="Arial"/>
          <w:sz w:val="24"/>
          <w:szCs w:val="24"/>
        </w:rPr>
        <w:t xml:space="preserve"> Servidor Charles de Oliveira da Silva</w:t>
      </w:r>
      <w:r w:rsidRPr="00E422EC">
        <w:rPr>
          <w:rFonts w:ascii="Arial" w:hAnsi="Arial" w:cs="Arial"/>
          <w:sz w:val="24"/>
          <w:szCs w:val="24"/>
        </w:rPr>
        <w:t xml:space="preserve">, </w:t>
      </w:r>
      <w:r w:rsidR="008C5AAE">
        <w:rPr>
          <w:rFonts w:ascii="Arial" w:hAnsi="Arial" w:cs="Arial"/>
          <w:sz w:val="24"/>
          <w:szCs w:val="24"/>
        </w:rPr>
        <w:t xml:space="preserve">matrícula n° </w:t>
      </w:r>
      <w:r w:rsidR="002927D9">
        <w:rPr>
          <w:rFonts w:ascii="Arial" w:hAnsi="Arial" w:cs="Arial"/>
          <w:sz w:val="24"/>
          <w:szCs w:val="24"/>
        </w:rPr>
        <w:t>09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="0079349D">
        <w:rPr>
          <w:rFonts w:ascii="Arial" w:hAnsi="Arial" w:cs="Arial"/>
          <w:sz w:val="24"/>
          <w:szCs w:val="24"/>
        </w:rPr>
        <w:t>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 w:rsidR="002338ED">
        <w:rPr>
          <w:rFonts w:ascii="Arial" w:hAnsi="Arial" w:cs="Arial"/>
          <w:sz w:val="24"/>
          <w:szCs w:val="24"/>
        </w:rPr>
        <w:t xml:space="preserve">Assessor </w:t>
      </w:r>
      <w:r w:rsidR="005526CC">
        <w:rPr>
          <w:rFonts w:ascii="Arial" w:hAnsi="Arial" w:cs="Arial"/>
          <w:sz w:val="24"/>
          <w:szCs w:val="24"/>
        </w:rPr>
        <w:t>da Comissão de Ensino e Formação, Ética e Exercício Profissional</w:t>
      </w:r>
      <w:r w:rsidR="002927D9">
        <w:rPr>
          <w:rFonts w:ascii="Arial" w:hAnsi="Arial" w:cs="Arial"/>
          <w:sz w:val="24"/>
          <w:szCs w:val="24"/>
        </w:rPr>
        <w:t xml:space="preserve"> </w:t>
      </w:r>
      <w:r w:rsidR="00A81390">
        <w:rPr>
          <w:rFonts w:ascii="Arial" w:hAnsi="Arial" w:cs="Arial"/>
          <w:sz w:val="24"/>
          <w:szCs w:val="24"/>
        </w:rPr>
        <w:t>–</w:t>
      </w:r>
      <w:r w:rsidR="002927D9">
        <w:rPr>
          <w:rFonts w:ascii="Arial" w:hAnsi="Arial" w:cs="Arial"/>
          <w:sz w:val="24"/>
          <w:szCs w:val="24"/>
        </w:rPr>
        <w:t xml:space="preserve"> CEFEEP</w:t>
      </w:r>
      <w:r w:rsidR="00A81390">
        <w:rPr>
          <w:rFonts w:ascii="Arial" w:hAnsi="Arial" w:cs="Arial"/>
          <w:sz w:val="24"/>
          <w:szCs w:val="24"/>
        </w:rPr>
        <w:t>, sem ônus para o Conselho</w:t>
      </w:r>
      <w:bookmarkStart w:id="0" w:name="_GoBack"/>
      <w:bookmarkEnd w:id="0"/>
      <w:r w:rsidRPr="00E422EC">
        <w:rPr>
          <w:rFonts w:ascii="Arial" w:hAnsi="Arial" w:cs="Arial"/>
          <w:sz w:val="24"/>
          <w:szCs w:val="24"/>
        </w:rPr>
        <w:t xml:space="preserve">.  </w:t>
      </w:r>
    </w:p>
    <w:p w:rsidR="001C4F45" w:rsidRPr="00BE0620" w:rsidRDefault="001C4F45" w:rsidP="001C4F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E422EC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22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515B5">
        <w:rPr>
          <w:rFonts w:ascii="Arial" w:hAnsi="Arial" w:cs="Arial"/>
          <w:sz w:val="24"/>
          <w:szCs w:val="24"/>
        </w:rPr>
        <w:t>Fica estabelecido as atribuições de orientar, assessorar reuniões, elaboração de documentos, envio de convocatórias, organização de documentos, atualização sobre os normativos e os ritos na condução dos processos e demais atribuições inerentes à CEFEEP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1C4F45">
        <w:rPr>
          <w:rFonts w:ascii="Arial" w:hAnsi="Arial" w:cs="Arial"/>
          <w:b/>
          <w:sz w:val="24"/>
          <w:szCs w:val="24"/>
        </w:rPr>
        <w:t>. 3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6E" w:rsidRDefault="00DC4B6E" w:rsidP="00764BF3">
      <w:pPr>
        <w:spacing w:after="0" w:line="240" w:lineRule="auto"/>
      </w:pPr>
      <w:r>
        <w:separator/>
      </w:r>
    </w:p>
  </w:endnote>
  <w:endnote w:type="continuationSeparator" w:id="0">
    <w:p w:rsidR="00DC4B6E" w:rsidRDefault="00DC4B6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6E" w:rsidRDefault="00DC4B6E" w:rsidP="00764BF3">
      <w:pPr>
        <w:spacing w:after="0" w:line="240" w:lineRule="auto"/>
      </w:pPr>
      <w:r>
        <w:separator/>
      </w:r>
    </w:p>
  </w:footnote>
  <w:footnote w:type="continuationSeparator" w:id="0">
    <w:p w:rsidR="00DC4B6E" w:rsidRDefault="00DC4B6E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A0E42"/>
    <w:rsid w:val="001C4F45"/>
    <w:rsid w:val="001E787A"/>
    <w:rsid w:val="001F25F5"/>
    <w:rsid w:val="0020139A"/>
    <w:rsid w:val="00205537"/>
    <w:rsid w:val="0021643E"/>
    <w:rsid w:val="002338ED"/>
    <w:rsid w:val="00245BB2"/>
    <w:rsid w:val="00255F58"/>
    <w:rsid w:val="00256CCF"/>
    <w:rsid w:val="002927D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44FBE"/>
    <w:rsid w:val="00546EFC"/>
    <w:rsid w:val="00547CE2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E558C"/>
    <w:rsid w:val="00BF4518"/>
    <w:rsid w:val="00C515B5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A23B8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911B0"/>
    <w:rsid w:val="00E97833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5DBC-C48F-4267-8F4B-C5DC8DF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81</cp:revision>
  <cp:lastPrinted>2017-12-29T13:00:00Z</cp:lastPrinted>
  <dcterms:created xsi:type="dcterms:W3CDTF">2013-04-04T13:16:00Z</dcterms:created>
  <dcterms:modified xsi:type="dcterms:W3CDTF">2018-04-30T12:04:00Z</dcterms:modified>
</cp:coreProperties>
</file>