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4C" w:rsidRDefault="00FD377F">
      <w:pPr>
        <w:spacing w:before="8" w:after="324"/>
        <w:ind w:left="3528" w:right="3025"/>
      </w:pPr>
      <w:r>
        <w:rPr>
          <w:noProof/>
          <w:lang w:val="pt-BR" w:eastAsia="pt-BR"/>
        </w:rPr>
        <w:drawing>
          <wp:inline distT="0" distB="0" distL="0" distR="0">
            <wp:extent cx="875665" cy="100584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4C" w:rsidRPr="00000A75" w:rsidRDefault="00FD377F">
      <w:pPr>
        <w:spacing w:line="288" w:lineRule="auto"/>
        <w:ind w:left="2304"/>
        <w:rPr>
          <w:rFonts w:ascii="Times New Roman" w:hAnsi="Times New Roman"/>
          <w:b/>
          <w:color w:val="000000"/>
          <w:spacing w:val="-8"/>
          <w:sz w:val="28"/>
          <w:lang w:val="pt-BR"/>
        </w:rPr>
      </w:pPr>
      <w:r w:rsidRPr="00000A75">
        <w:rPr>
          <w:rFonts w:ascii="Times New Roman" w:hAnsi="Times New Roman"/>
          <w:b/>
          <w:color w:val="000000"/>
          <w:spacing w:val="-8"/>
          <w:sz w:val="28"/>
          <w:lang w:val="pt-BR"/>
        </w:rPr>
        <w:t>SERVICO PIALICO FEDERAL</w:t>
      </w:r>
    </w:p>
    <w:p w:rsidR="009F034C" w:rsidRPr="00000A75" w:rsidRDefault="00FD377F">
      <w:pPr>
        <w:jc w:val="center"/>
        <w:rPr>
          <w:rFonts w:ascii="Times New Roman" w:hAnsi="Times New Roman"/>
          <w:b/>
          <w:color w:val="000000"/>
          <w:spacing w:val="-14"/>
          <w:sz w:val="28"/>
          <w:lang w:val="pt-BR"/>
        </w:rPr>
      </w:pPr>
      <w:r w:rsidRPr="00000A75">
        <w:rPr>
          <w:rFonts w:ascii="Times New Roman" w:hAnsi="Times New Roman"/>
          <w:b/>
          <w:color w:val="000000"/>
          <w:spacing w:val="-14"/>
          <w:sz w:val="28"/>
          <w:lang w:val="pt-BR"/>
        </w:rPr>
        <w:t xml:space="preserve">CONSELHO DE ARQUITETURA E URBANISMO DO ESTADO DO </w:t>
      </w:r>
      <w:r w:rsidRPr="00000A75">
        <w:rPr>
          <w:rFonts w:ascii="Times New Roman" w:hAnsi="Times New Roman"/>
          <w:b/>
          <w:color w:val="000000"/>
          <w:spacing w:val="-14"/>
          <w:sz w:val="28"/>
          <w:lang w:val="pt-BR"/>
        </w:rPr>
        <w:br/>
      </w:r>
      <w:r>
        <w:rPr>
          <w:rFonts w:ascii="Times New Roman" w:hAnsi="Times New Roman"/>
          <w:b/>
          <w:color w:val="000000"/>
          <w:sz w:val="28"/>
          <w:lang w:val="pt-BR"/>
        </w:rPr>
        <w:t>AMAPÁ</w:t>
      </w:r>
    </w:p>
    <w:p w:rsidR="009F034C" w:rsidRPr="00000A75" w:rsidRDefault="00FD377F">
      <w:pPr>
        <w:spacing w:before="1116" w:line="276" w:lineRule="auto"/>
        <w:jc w:val="center"/>
        <w:rPr>
          <w:rFonts w:ascii="Times New Roman" w:hAnsi="Times New Roman"/>
          <w:b/>
          <w:color w:val="000000"/>
          <w:spacing w:val="-12"/>
          <w:sz w:val="28"/>
          <w:lang w:val="pt-BR"/>
        </w:rPr>
      </w:pPr>
      <w:r w:rsidRPr="00000A75">
        <w:rPr>
          <w:rFonts w:ascii="Times New Roman" w:hAnsi="Times New Roman"/>
          <w:b/>
          <w:color w:val="000000"/>
          <w:spacing w:val="-12"/>
          <w:sz w:val="28"/>
          <w:lang w:val="pt-BR"/>
        </w:rPr>
        <w:t xml:space="preserve">ATA DA PRIMEIRA SESSAO PLENARIA EXTRAORDINARIA </w:t>
      </w:r>
      <w:r w:rsidRPr="00000A75">
        <w:rPr>
          <w:rFonts w:ascii="Times New Roman" w:hAnsi="Times New Roman"/>
          <w:b/>
          <w:color w:val="000000"/>
          <w:spacing w:val="-12"/>
          <w:sz w:val="28"/>
          <w:lang w:val="pt-BR"/>
        </w:rPr>
        <w:br/>
      </w:r>
      <w:r w:rsidRPr="00000A75">
        <w:rPr>
          <w:rFonts w:ascii="Times New Roman" w:hAnsi="Times New Roman"/>
          <w:b/>
          <w:color w:val="000000"/>
          <w:spacing w:val="-10"/>
          <w:sz w:val="28"/>
          <w:lang w:val="pt-BR"/>
        </w:rPr>
        <w:t xml:space="preserve">PARA APROVACAO DO REGIMENTO GERAL DO CONSELHO </w:t>
      </w:r>
      <w:r w:rsidRPr="00000A75">
        <w:rPr>
          <w:rFonts w:ascii="Times New Roman" w:hAnsi="Times New Roman"/>
          <w:b/>
          <w:color w:val="000000"/>
          <w:spacing w:val="-10"/>
          <w:sz w:val="28"/>
          <w:lang w:val="pt-BR"/>
        </w:rPr>
        <w:br/>
      </w:r>
      <w:r w:rsidRPr="00000A75">
        <w:rPr>
          <w:rFonts w:ascii="Times New Roman" w:hAnsi="Times New Roman"/>
          <w:b/>
          <w:color w:val="000000"/>
          <w:spacing w:val="-12"/>
          <w:sz w:val="28"/>
          <w:lang w:val="pt-BR"/>
        </w:rPr>
        <w:t>DE ARQUITETURA E URBANISMO DO AMAPA</w:t>
      </w:r>
    </w:p>
    <w:p w:rsidR="009F034C" w:rsidRPr="00000A75" w:rsidRDefault="00FD377F">
      <w:pPr>
        <w:spacing w:before="252" w:line="206" w:lineRule="auto"/>
        <w:jc w:val="center"/>
        <w:rPr>
          <w:rFonts w:ascii="Times New Roman" w:hAnsi="Times New Roman"/>
          <w:b/>
          <w:color w:val="000000"/>
          <w:spacing w:val="-12"/>
          <w:sz w:val="28"/>
          <w:lang w:val="pt-BR"/>
        </w:rPr>
      </w:pPr>
      <w:r w:rsidRPr="00000A75">
        <w:rPr>
          <w:rFonts w:ascii="Times New Roman" w:hAnsi="Times New Roman"/>
          <w:b/>
          <w:color w:val="000000"/>
          <w:spacing w:val="-12"/>
          <w:sz w:val="28"/>
          <w:lang w:val="pt-BR"/>
        </w:rPr>
        <w:t>REALIZADA EM 13 DE DEZEMBRO DE 2011</w:t>
      </w:r>
    </w:p>
    <w:p w:rsidR="009F034C" w:rsidRPr="00000A75" w:rsidRDefault="00FD377F" w:rsidP="00FD377F">
      <w:pPr>
        <w:spacing w:before="828"/>
        <w:ind w:firstLine="196"/>
        <w:jc w:val="center"/>
        <w:rPr>
          <w:rFonts w:ascii="Times New Roman" w:hAnsi="Times New Roman"/>
          <w:color w:val="000000"/>
          <w:spacing w:val="2"/>
          <w:sz w:val="27"/>
          <w:lang w:val="pt-BR"/>
        </w:rPr>
      </w:pPr>
      <w:r w:rsidRPr="00000A75">
        <w:rPr>
          <w:rFonts w:ascii="Times New Roman" w:hAnsi="Times New Roman"/>
          <w:color w:val="000000"/>
          <w:spacing w:val="2"/>
          <w:sz w:val="27"/>
          <w:lang w:val="pt-BR"/>
        </w:rPr>
        <w:t>Aos Treze dias do mês</w:t>
      </w:r>
      <w:r w:rsidRPr="00000A75">
        <w:rPr>
          <w:rFonts w:ascii="Times New Roman" w:hAnsi="Times New Roman"/>
          <w:color w:val="000000"/>
          <w:spacing w:val="2"/>
          <w:sz w:val="27"/>
          <w:lang w:val="pt-BR"/>
        </w:rPr>
        <w:t xml:space="preserve"> de Dezembro do ano de 2011 as 19h00, na Rua</w:t>
      </w:r>
    </w:p>
    <w:p w:rsidR="009F034C" w:rsidRDefault="00FD377F" w:rsidP="00FD377F">
      <w:pPr>
        <w:spacing w:before="36" w:after="144" w:line="273" w:lineRule="auto"/>
        <w:ind w:left="216" w:firstLine="22"/>
        <w:jc w:val="both"/>
        <w:rPr>
          <w:rFonts w:ascii="Times New Roman" w:hAnsi="Times New Roman"/>
          <w:color w:val="000000"/>
          <w:spacing w:val="-6"/>
          <w:sz w:val="28"/>
          <w:lang w:val="pt-BR"/>
        </w:rPr>
      </w:pPr>
      <w:r w:rsidRPr="00000A75">
        <w:rPr>
          <w:rFonts w:ascii="Times New Roman" w:hAnsi="Times New Roman"/>
          <w:color w:val="000000"/>
          <w:sz w:val="27"/>
          <w:lang w:val="pt-BR"/>
        </w:rPr>
        <w:t>Leopoldo Machado, n° 1143 A, Bairr</w:t>
      </w:r>
      <w:r>
        <w:rPr>
          <w:rFonts w:ascii="Times New Roman" w:hAnsi="Times New Roman"/>
          <w:color w:val="000000"/>
          <w:sz w:val="27"/>
          <w:lang w:val="pt-BR"/>
        </w:rPr>
        <w:t xml:space="preserve">o Jesus de Nazaré, na Cidade de </w:t>
      </w:r>
      <w:r w:rsidRPr="00000A75">
        <w:rPr>
          <w:rFonts w:ascii="Times New Roman" w:hAnsi="Times New Roman"/>
          <w:color w:val="000000"/>
          <w:spacing w:val="-2"/>
          <w:sz w:val="27"/>
          <w:lang w:val="pt-BR"/>
        </w:rPr>
        <w:t>Macapá</w:t>
      </w:r>
      <w:r w:rsidRPr="00000A75">
        <w:rPr>
          <w:rFonts w:ascii="Times New Roman" w:hAnsi="Times New Roman"/>
          <w:color w:val="000000"/>
          <w:spacing w:val="-2"/>
          <w:sz w:val="27"/>
          <w:lang w:val="pt-BR"/>
        </w:rPr>
        <w:t>, reuniram-se na Primeira Sessão</w:t>
      </w:r>
      <w:r w:rsidRPr="00000A75">
        <w:rPr>
          <w:rFonts w:ascii="Times New Roman" w:hAnsi="Times New Roman"/>
          <w:color w:val="000000"/>
          <w:spacing w:val="-2"/>
          <w:sz w:val="27"/>
          <w:lang w:val="pt-BR"/>
        </w:rPr>
        <w:t xml:space="preserve"> Plenária</w:t>
      </w:r>
      <w:r w:rsidRPr="00000A75">
        <w:rPr>
          <w:rFonts w:ascii="Times New Roman" w:hAnsi="Times New Roman"/>
          <w:color w:val="000000"/>
          <w:spacing w:val="-2"/>
          <w:sz w:val="27"/>
          <w:lang w:val="pt-BR"/>
        </w:rPr>
        <w:t xml:space="preserve"> Extraordinária</w:t>
      </w:r>
      <w:r w:rsidRPr="00000A75">
        <w:rPr>
          <w:rFonts w:ascii="Times New Roman" w:hAnsi="Times New Roman"/>
          <w:color w:val="000000"/>
          <w:spacing w:val="-2"/>
          <w:sz w:val="27"/>
          <w:lang w:val="pt-BR"/>
        </w:rPr>
        <w:t xml:space="preserve"> para </w:t>
      </w:r>
      <w:r w:rsidRPr="00000A75">
        <w:rPr>
          <w:rFonts w:ascii="Times New Roman" w:hAnsi="Times New Roman"/>
          <w:color w:val="000000"/>
          <w:spacing w:val="10"/>
          <w:sz w:val="27"/>
          <w:lang w:val="pt-BR"/>
        </w:rPr>
        <w:t xml:space="preserve">aprovar na Ordem do dia o </w:t>
      </w:r>
      <w:r w:rsidRPr="00000A75">
        <w:rPr>
          <w:rFonts w:ascii="Times New Roman" w:hAnsi="Times New Roman"/>
          <w:b/>
          <w:color w:val="000000"/>
          <w:spacing w:val="10"/>
          <w:sz w:val="28"/>
          <w:lang w:val="pt-BR"/>
        </w:rPr>
        <w:t xml:space="preserve">Regimento Geral do Conselho de </w:t>
      </w:r>
      <w:r w:rsidRPr="00000A75">
        <w:rPr>
          <w:rFonts w:ascii="Times New Roman" w:hAnsi="Times New Roman"/>
          <w:b/>
          <w:color w:val="000000"/>
          <w:spacing w:val="-6"/>
          <w:sz w:val="28"/>
          <w:lang w:val="pt-BR"/>
        </w:rPr>
        <w:t>Arquitetura e Urbanismo do Amapá</w:t>
      </w:r>
      <w:r w:rsidRPr="00000A75">
        <w:rPr>
          <w:rFonts w:ascii="Times New Roman" w:hAnsi="Times New Roman"/>
          <w:b/>
          <w:color w:val="000000"/>
          <w:spacing w:val="-6"/>
          <w:sz w:val="28"/>
          <w:lang w:val="pt-BR"/>
        </w:rPr>
        <w:t xml:space="preserve">. </w:t>
      </w:r>
      <w:r w:rsidRPr="00000A75">
        <w:rPr>
          <w:rFonts w:ascii="Times New Roman" w:hAnsi="Times New Roman"/>
          <w:color w:val="000000"/>
          <w:spacing w:val="-6"/>
          <w:sz w:val="27"/>
          <w:lang w:val="pt-BR"/>
        </w:rPr>
        <w:t xml:space="preserve">Estiveram presentes o Presidente 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t>do CAU-AP o Arquiteto Jose Alberto Tostes, a Vice Presidente do CAU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softHyphen/>
      </w:r>
      <w:r w:rsidRPr="00000A75">
        <w:rPr>
          <w:rFonts w:ascii="Times New Roman" w:hAnsi="Times New Roman"/>
          <w:color w:val="000000"/>
          <w:spacing w:val="10"/>
          <w:sz w:val="27"/>
          <w:lang w:val="pt-BR"/>
        </w:rPr>
        <w:t>AP a arquiteta Izoneth de Nazaré</w:t>
      </w:r>
      <w:r w:rsidRPr="00000A75">
        <w:rPr>
          <w:rFonts w:ascii="Times New Roman" w:hAnsi="Times New Roman"/>
          <w:color w:val="000000"/>
          <w:spacing w:val="10"/>
          <w:sz w:val="27"/>
          <w:lang w:val="pt-BR"/>
        </w:rPr>
        <w:t xml:space="preserve"> Oliveira Nunes Aguillar, e os </w:t>
      </w:r>
      <w:r w:rsidRPr="00000A75">
        <w:rPr>
          <w:rFonts w:ascii="Times New Roman" w:hAnsi="Times New Roman"/>
          <w:color w:val="000000"/>
          <w:spacing w:val="-2"/>
          <w:sz w:val="27"/>
          <w:lang w:val="pt-BR"/>
        </w:rPr>
        <w:t xml:space="preserve">conselheiros: </w:t>
      </w:r>
      <w:r w:rsidRPr="00000A75">
        <w:rPr>
          <w:rFonts w:ascii="Times New Roman" w:hAnsi="Times New Roman"/>
          <w:i/>
          <w:color w:val="000000"/>
          <w:spacing w:val="-2"/>
          <w:sz w:val="27"/>
          <w:lang w:val="pt-BR"/>
        </w:rPr>
        <w:t>Rubens Camilo</w:t>
      </w:r>
      <w:r w:rsidRPr="00000A75">
        <w:rPr>
          <w:rFonts w:ascii="Times New Roman" w:hAnsi="Times New Roman"/>
          <w:i/>
          <w:color w:val="000000"/>
          <w:spacing w:val="-2"/>
          <w:sz w:val="27"/>
          <w:lang w:val="pt-BR"/>
        </w:rPr>
        <w:t xml:space="preserve"> de Alencar, Danielle Costa Guimarães</w:t>
      </w:r>
      <w:r w:rsidRPr="00000A75">
        <w:rPr>
          <w:rFonts w:ascii="Times New Roman" w:hAnsi="Times New Roman"/>
          <w:i/>
          <w:color w:val="000000"/>
          <w:spacing w:val="-2"/>
          <w:sz w:val="27"/>
          <w:lang w:val="pt-BR"/>
        </w:rPr>
        <w:t xml:space="preserve">, </w:t>
      </w:r>
      <w:r w:rsidRPr="00000A75">
        <w:rPr>
          <w:rFonts w:ascii="Times New Roman" w:hAnsi="Times New Roman"/>
          <w:i/>
          <w:color w:val="000000"/>
          <w:spacing w:val="-9"/>
          <w:sz w:val="27"/>
          <w:lang w:val="pt-BR"/>
        </w:rPr>
        <w:t xml:space="preserve">Eumenides de Almeida Mascarenhas, Claudio Nascimento Feio e Claudio </w:t>
      </w:r>
      <w:r w:rsidRPr="00000A75">
        <w:rPr>
          <w:rFonts w:ascii="Times New Roman" w:hAnsi="Times New Roman"/>
          <w:i/>
          <w:color w:val="000000"/>
          <w:spacing w:val="6"/>
          <w:sz w:val="27"/>
          <w:lang w:val="pt-BR"/>
        </w:rPr>
        <w:t xml:space="preserve">Mimi° Costa Muniz. </w:t>
      </w:r>
      <w:r w:rsidRPr="00000A75">
        <w:rPr>
          <w:rFonts w:ascii="Times New Roman" w:hAnsi="Times New Roman"/>
          <w:color w:val="000000"/>
          <w:spacing w:val="6"/>
          <w:sz w:val="27"/>
          <w:lang w:val="pt-BR"/>
        </w:rPr>
        <w:t xml:space="preserve">Inicialmente o presidente declarou aberto os 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t>trabalhos da sessão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t xml:space="preserve"> Plenária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t xml:space="preserve"> Extraordinária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t xml:space="preserve"> de aprovação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t xml:space="preserve"> do Regimento </w:t>
      </w:r>
      <w:r w:rsidRPr="00000A75">
        <w:rPr>
          <w:rFonts w:ascii="Times New Roman" w:hAnsi="Times New Roman"/>
          <w:color w:val="000000"/>
          <w:spacing w:val="3"/>
          <w:sz w:val="27"/>
          <w:lang w:val="pt-BR"/>
        </w:rPr>
        <w:t xml:space="preserve">Geral do CAU-AP. Foi feita a leitura da minuta do Regimento pela </w:t>
      </w:r>
      <w:r w:rsidRPr="00000A75">
        <w:rPr>
          <w:rFonts w:ascii="Times New Roman" w:hAnsi="Times New Roman"/>
          <w:color w:val="000000"/>
          <w:spacing w:val="-6"/>
          <w:sz w:val="27"/>
          <w:lang w:val="pt-BR"/>
        </w:rPr>
        <w:t xml:space="preserve">conselheira Danielle Costa Guimaraes, registrando os destaques no texto </w:t>
      </w:r>
      <w:r w:rsidRPr="00000A75">
        <w:rPr>
          <w:rFonts w:ascii="Times New Roman" w:hAnsi="Times New Roman"/>
          <w:color w:val="000000"/>
          <w:spacing w:val="-5"/>
          <w:sz w:val="27"/>
          <w:lang w:val="pt-BR"/>
        </w:rPr>
        <w:t>proposto. A discussão</w:t>
      </w:r>
      <w:r w:rsidRPr="00000A75">
        <w:rPr>
          <w:rFonts w:ascii="Times New Roman" w:hAnsi="Times New Roman"/>
          <w:color w:val="000000"/>
          <w:spacing w:val="-5"/>
          <w:sz w:val="27"/>
          <w:lang w:val="pt-BR"/>
        </w:rPr>
        <w:t xml:space="preserve"> do texto ocorreu até</w:t>
      </w:r>
      <w:r w:rsidRPr="00000A75">
        <w:rPr>
          <w:rFonts w:ascii="Times New Roman" w:hAnsi="Times New Roman"/>
          <w:color w:val="000000"/>
          <w:spacing w:val="-5"/>
          <w:sz w:val="27"/>
          <w:lang w:val="pt-BR"/>
        </w:rPr>
        <w:t xml:space="preserve"> o Capitulo VII, neste momento foi sugerido pelo conselheiro Claudio Feio que</w:t>
      </w:r>
      <w:r w:rsidRPr="00000A75">
        <w:rPr>
          <w:rFonts w:ascii="Times New Roman" w:hAnsi="Times New Roman"/>
          <w:color w:val="000000"/>
          <w:spacing w:val="-5"/>
          <w:sz w:val="27"/>
          <w:lang w:val="pt-BR"/>
        </w:rPr>
        <w:t xml:space="preserve"> a sessão</w:t>
      </w:r>
      <w:r w:rsidRPr="00000A75">
        <w:rPr>
          <w:rFonts w:ascii="Times New Roman" w:hAnsi="Times New Roman"/>
          <w:color w:val="000000"/>
          <w:spacing w:val="-5"/>
          <w:sz w:val="27"/>
          <w:lang w:val="pt-BR"/>
        </w:rPr>
        <w:t xml:space="preserve"> fosse interrompida </w:t>
      </w:r>
      <w:r w:rsidRPr="00000A75">
        <w:rPr>
          <w:rFonts w:ascii="Times New Roman" w:hAnsi="Times New Roman"/>
          <w:color w:val="000000"/>
          <w:spacing w:val="1"/>
          <w:sz w:val="27"/>
          <w:lang w:val="pt-BR"/>
        </w:rPr>
        <w:t xml:space="preserve">e dada continuidade no dia 15 de dezembro de 2011. A proposta foi 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t>submetida ao plenário</w:t>
      </w:r>
      <w:r w:rsidRPr="00000A75">
        <w:rPr>
          <w:rFonts w:ascii="Times New Roman" w:hAnsi="Times New Roman"/>
          <w:color w:val="000000"/>
          <w:spacing w:val="-4"/>
          <w:sz w:val="27"/>
          <w:lang w:val="pt-BR"/>
        </w:rPr>
        <w:t xml:space="preserve">, sendo aprovada por unanimidade. Aos quinze dias </w:t>
      </w:r>
      <w:r w:rsidRPr="00000A75">
        <w:rPr>
          <w:rFonts w:ascii="Times New Roman" w:hAnsi="Times New Roman"/>
          <w:color w:val="000000"/>
          <w:spacing w:val="-7"/>
          <w:sz w:val="27"/>
          <w:lang w:val="pt-BR"/>
        </w:rPr>
        <w:t>do mês</w:t>
      </w:r>
      <w:r w:rsidRPr="00000A75">
        <w:rPr>
          <w:rFonts w:ascii="Times New Roman" w:hAnsi="Times New Roman"/>
          <w:color w:val="000000"/>
          <w:spacing w:val="-7"/>
          <w:sz w:val="27"/>
          <w:lang w:val="pt-BR"/>
        </w:rPr>
        <w:t xml:space="preserve"> de Dezembro do ano de 2011 as 18h00, na Rua Leopoldo Machado, n° 1143 A, Centro, na</w:t>
      </w:r>
      <w:r w:rsidRPr="00000A75">
        <w:rPr>
          <w:rFonts w:ascii="Times New Roman" w:hAnsi="Times New Roman"/>
          <w:color w:val="000000"/>
          <w:spacing w:val="-7"/>
          <w:sz w:val="27"/>
          <w:lang w:val="pt-BR"/>
        </w:rPr>
        <w:t xml:space="preserve"> Cidade de Macapá</w:t>
      </w:r>
      <w:r w:rsidRPr="00000A75">
        <w:rPr>
          <w:rFonts w:ascii="Times New Roman" w:hAnsi="Times New Roman"/>
          <w:color w:val="000000"/>
          <w:spacing w:val="-7"/>
          <w:sz w:val="27"/>
          <w:lang w:val="pt-BR"/>
        </w:rPr>
        <w:t>, foi dado continuidade a Sessão</w:t>
      </w:r>
      <w:r w:rsidRPr="00000A75">
        <w:rPr>
          <w:rFonts w:ascii="Times New Roman" w:hAnsi="Times New Roman"/>
          <w:color w:val="000000"/>
          <w:spacing w:val="-7"/>
          <w:sz w:val="27"/>
          <w:lang w:val="pt-BR"/>
        </w:rPr>
        <w:t xml:space="preserve"> </w:t>
      </w:r>
      <w:r w:rsidRPr="00000A75">
        <w:rPr>
          <w:rFonts w:ascii="Times New Roman" w:hAnsi="Times New Roman"/>
          <w:color w:val="000000"/>
          <w:spacing w:val="-6"/>
          <w:sz w:val="27"/>
          <w:lang w:val="pt-BR"/>
        </w:rPr>
        <w:t>Plenária</w:t>
      </w:r>
      <w:r w:rsidRPr="00000A75">
        <w:rPr>
          <w:rFonts w:ascii="Times New Roman" w:hAnsi="Times New Roman"/>
          <w:color w:val="000000"/>
          <w:spacing w:val="-6"/>
          <w:sz w:val="27"/>
          <w:lang w:val="pt-BR"/>
        </w:rPr>
        <w:t xml:space="preserve"> Extraordinária</w:t>
      </w:r>
      <w:r w:rsidRPr="00000A75">
        <w:rPr>
          <w:rFonts w:ascii="Times New Roman" w:hAnsi="Times New Roman"/>
          <w:color w:val="000000"/>
          <w:spacing w:val="-6"/>
          <w:sz w:val="27"/>
          <w:lang w:val="pt-BR"/>
        </w:rPr>
        <w:t xml:space="preserve">, para </w:t>
      </w:r>
      <w:proofErr w:type="spellStart"/>
      <w:r w:rsidRPr="00000A75">
        <w:rPr>
          <w:rFonts w:ascii="Times New Roman" w:hAnsi="Times New Roman"/>
          <w:color w:val="000000"/>
          <w:spacing w:val="-6"/>
          <w:sz w:val="27"/>
          <w:lang w:val="pt-BR"/>
        </w:rPr>
        <w:t>analise</w:t>
      </w:r>
      <w:proofErr w:type="spellEnd"/>
      <w:r w:rsidRPr="00000A75">
        <w:rPr>
          <w:rFonts w:ascii="Times New Roman" w:hAnsi="Times New Roman"/>
          <w:color w:val="000000"/>
          <w:spacing w:val="-6"/>
          <w:sz w:val="27"/>
          <w:lang w:val="pt-BR"/>
        </w:rPr>
        <w:t xml:space="preserve"> e aprovação</w:t>
      </w:r>
      <w:r w:rsidRPr="00000A75">
        <w:rPr>
          <w:rFonts w:ascii="Times New Roman" w:hAnsi="Times New Roman"/>
          <w:color w:val="000000"/>
          <w:spacing w:val="-6"/>
          <w:sz w:val="27"/>
          <w:lang w:val="pt-BR"/>
        </w:rPr>
        <w:t xml:space="preserve"> do </w:t>
      </w:r>
      <w:r w:rsidRPr="00000A75">
        <w:rPr>
          <w:rFonts w:ascii="Times New Roman" w:hAnsi="Times New Roman"/>
          <w:b/>
          <w:color w:val="000000"/>
          <w:spacing w:val="-6"/>
          <w:sz w:val="28"/>
          <w:lang w:val="pt-BR"/>
        </w:rPr>
        <w:t>Regimento Geral do</w:t>
      </w:r>
      <w:r w:rsidR="00000A75">
        <w:rPr>
          <w:rFonts w:ascii="Times New Roman" w:hAnsi="Times New Roman"/>
          <w:b/>
          <w:color w:val="000000"/>
          <w:spacing w:val="-6"/>
          <w:sz w:val="28"/>
          <w:lang w:val="pt-BR"/>
        </w:rPr>
        <w:t xml:space="preserve"> Conselho de Arquitetura e Urbanismo do Amapá. </w:t>
      </w:r>
      <w:r w:rsidR="00AE1062" w:rsidRPr="00AE1062">
        <w:rPr>
          <w:rFonts w:ascii="Times New Roman" w:hAnsi="Times New Roman"/>
          <w:color w:val="000000"/>
          <w:spacing w:val="-6"/>
          <w:sz w:val="28"/>
          <w:lang w:val="pt-BR"/>
        </w:rPr>
        <w:t>Estiveram</w:t>
      </w:r>
      <w:r w:rsidR="00AE1062">
        <w:rPr>
          <w:rFonts w:ascii="Times New Roman" w:hAnsi="Times New Roman"/>
          <w:color w:val="000000"/>
          <w:spacing w:val="-6"/>
          <w:sz w:val="28"/>
          <w:lang w:val="pt-BR"/>
        </w:rPr>
        <w:t xml:space="preserve"> presente o Presidente José Alberto Tostes, a Vice-Presidente </w:t>
      </w:r>
      <w:r>
        <w:rPr>
          <w:rFonts w:ascii="Times New Roman" w:hAnsi="Times New Roman"/>
          <w:color w:val="000000"/>
          <w:spacing w:val="-6"/>
          <w:sz w:val="28"/>
          <w:lang w:val="pt-BR"/>
        </w:rPr>
        <w:t>Izoneth</w:t>
      </w:r>
      <w:r w:rsidR="00AE1062">
        <w:rPr>
          <w:rFonts w:ascii="Times New Roman" w:hAnsi="Times New Roman"/>
          <w:color w:val="000000"/>
          <w:spacing w:val="-6"/>
          <w:sz w:val="28"/>
          <w:lang w:val="pt-BR"/>
        </w:rPr>
        <w:t xml:space="preserve"> de Nazaré oliveira Nunes Aguillar, e conselheiros: </w:t>
      </w:r>
      <w:r>
        <w:rPr>
          <w:rFonts w:ascii="Times New Roman" w:hAnsi="Times New Roman"/>
          <w:i/>
          <w:color w:val="000000"/>
          <w:spacing w:val="-6"/>
          <w:sz w:val="28"/>
          <w:lang w:val="pt-BR"/>
        </w:rPr>
        <w:t>Danielle</w:t>
      </w:r>
      <w:r w:rsidR="00AE1062">
        <w:rPr>
          <w:rFonts w:ascii="Times New Roman" w:hAnsi="Times New Roman"/>
          <w:i/>
          <w:color w:val="000000"/>
          <w:spacing w:val="-6"/>
          <w:sz w:val="28"/>
          <w:lang w:val="pt-BR"/>
        </w:rPr>
        <w:t xml:space="preserve"> Costa </w:t>
      </w:r>
      <w:r>
        <w:rPr>
          <w:rFonts w:ascii="Times New Roman" w:hAnsi="Times New Roman"/>
          <w:i/>
          <w:color w:val="000000"/>
          <w:spacing w:val="-6"/>
          <w:sz w:val="28"/>
          <w:lang w:val="pt-BR"/>
        </w:rPr>
        <w:t>Guimarães</w:t>
      </w:r>
      <w:r w:rsidR="00AE1062">
        <w:rPr>
          <w:rFonts w:ascii="Times New Roman" w:hAnsi="Times New Roman"/>
          <w:i/>
          <w:color w:val="000000"/>
          <w:spacing w:val="-6"/>
          <w:sz w:val="28"/>
          <w:lang w:val="pt-BR"/>
        </w:rPr>
        <w:t xml:space="preserve">, Eumenides de Almeida Mascarenhas, Jocimar Melo da Paixão e Cláudio Márcio Costa Muniz. </w:t>
      </w:r>
      <w:r w:rsidR="00F81E50">
        <w:rPr>
          <w:rFonts w:ascii="Times New Roman" w:hAnsi="Times New Roman"/>
          <w:color w:val="000000"/>
          <w:spacing w:val="-6"/>
          <w:sz w:val="28"/>
          <w:lang w:val="pt-BR"/>
        </w:rPr>
        <w:t xml:space="preserve">Todos os conselheiros apresentaram </w:t>
      </w:r>
      <w:r w:rsidR="00F81E50">
        <w:rPr>
          <w:rFonts w:ascii="Times New Roman" w:hAnsi="Times New Roman"/>
          <w:color w:val="000000"/>
          <w:spacing w:val="-6"/>
          <w:sz w:val="28"/>
          <w:lang w:val="pt-BR"/>
        </w:rPr>
        <w:lastRenderedPageBreak/>
        <w:t>destaques para serem analisados e devidamente ajustados ai texto da proposta</w:t>
      </w:r>
      <w:r w:rsidR="00DA7BF5">
        <w:rPr>
          <w:rFonts w:ascii="Times New Roman" w:hAnsi="Times New Roman"/>
          <w:color w:val="000000"/>
          <w:spacing w:val="-6"/>
          <w:sz w:val="28"/>
          <w:lang w:val="pt-BR"/>
        </w:rPr>
        <w:t xml:space="preserve"> de Regimento do CAU-AP. Os destaques </w:t>
      </w:r>
      <w:r>
        <w:rPr>
          <w:rFonts w:ascii="Times New Roman" w:hAnsi="Times New Roman"/>
          <w:color w:val="000000"/>
          <w:spacing w:val="-6"/>
          <w:sz w:val="28"/>
          <w:lang w:val="pt-BR"/>
        </w:rPr>
        <w:t>foram</w:t>
      </w:r>
      <w:bookmarkStart w:id="0" w:name="_GoBack"/>
      <w:bookmarkEnd w:id="0"/>
      <w:r w:rsidR="00DA7BF5">
        <w:rPr>
          <w:rFonts w:ascii="Times New Roman" w:hAnsi="Times New Roman"/>
          <w:color w:val="000000"/>
          <w:spacing w:val="-6"/>
          <w:sz w:val="28"/>
          <w:lang w:val="pt-BR"/>
        </w:rPr>
        <w:t xml:space="preserve"> aprovados, sem ressalvas. Após à leitura de todos os destaques o presidente do CAU-AP, agradeceu a presença de todos e declarou encerrados os trabalhos desta Sessão Plenária Extraordinária, que foi lavrada e assinada pela conselheira Izoneth Nazaré Oliveira Nunes Aguillar às 21h10.</w:t>
      </w:r>
    </w:p>
    <w:p w:rsidR="00DA7BF5" w:rsidRDefault="00DA7BF5">
      <w:pPr>
        <w:spacing w:before="36" w:after="144" w:line="273" w:lineRule="auto"/>
        <w:ind w:left="216" w:hanging="144"/>
        <w:jc w:val="both"/>
        <w:rPr>
          <w:rFonts w:ascii="Times New Roman" w:hAnsi="Times New Roman"/>
          <w:color w:val="000000"/>
          <w:spacing w:val="-6"/>
          <w:sz w:val="28"/>
          <w:lang w:val="pt-BR"/>
        </w:rPr>
      </w:pPr>
    </w:p>
    <w:p w:rsidR="00DA7BF5" w:rsidRDefault="00DA7BF5">
      <w:pPr>
        <w:spacing w:before="36" w:after="144" w:line="273" w:lineRule="auto"/>
        <w:ind w:left="216" w:hanging="144"/>
        <w:jc w:val="both"/>
        <w:rPr>
          <w:rFonts w:ascii="Times New Roman" w:hAnsi="Times New Roman"/>
          <w:color w:val="000000"/>
          <w:spacing w:val="-6"/>
          <w:sz w:val="28"/>
          <w:lang w:val="pt-BR"/>
        </w:rPr>
      </w:pPr>
      <w:r>
        <w:rPr>
          <w:rFonts w:ascii="Times New Roman" w:hAnsi="Times New Roman"/>
          <w:color w:val="000000"/>
          <w:spacing w:val="-6"/>
          <w:sz w:val="28"/>
          <w:lang w:val="pt-BR"/>
        </w:rPr>
        <w:t>Macapá, 15 de Dezembro de 2011.</w:t>
      </w:r>
    </w:p>
    <w:p w:rsidR="00DA7BF5" w:rsidRDefault="00DA7BF5">
      <w:pPr>
        <w:pBdr>
          <w:bottom w:val="single" w:sz="12" w:space="1" w:color="auto"/>
        </w:pBdr>
        <w:spacing w:before="36" w:after="144" w:line="273" w:lineRule="auto"/>
        <w:ind w:left="216" w:hanging="144"/>
        <w:jc w:val="both"/>
        <w:rPr>
          <w:rFonts w:ascii="Times New Roman" w:hAnsi="Times New Roman"/>
          <w:color w:val="000000"/>
          <w:spacing w:val="-6"/>
          <w:sz w:val="28"/>
          <w:lang w:val="pt-BR"/>
        </w:rPr>
      </w:pPr>
    </w:p>
    <w:p w:rsidR="009F034C" w:rsidRDefault="00DA7BF5" w:rsidP="00DA7BF5">
      <w:pPr>
        <w:spacing w:before="36"/>
        <w:ind w:left="216" w:hanging="142"/>
        <w:jc w:val="both"/>
        <w:rPr>
          <w:rFonts w:ascii="Times New Roman" w:hAnsi="Times New Roman"/>
          <w:color w:val="000000"/>
          <w:spacing w:val="-6"/>
          <w:sz w:val="28"/>
          <w:lang w:val="pt-BR"/>
        </w:rPr>
      </w:pPr>
      <w:r>
        <w:rPr>
          <w:rFonts w:ascii="Times New Roman" w:hAnsi="Times New Roman"/>
          <w:color w:val="000000"/>
          <w:spacing w:val="-6"/>
          <w:sz w:val="28"/>
          <w:lang w:val="pt-BR"/>
        </w:rPr>
        <w:t>IZONETH NAZARÉ OLIVEIRA NUNES AGUILLAR</w:t>
      </w:r>
    </w:p>
    <w:p w:rsidR="00DA7BF5" w:rsidRDefault="00DA7BF5" w:rsidP="00DA7BF5">
      <w:pPr>
        <w:spacing w:before="36"/>
        <w:ind w:left="216" w:hanging="142"/>
        <w:jc w:val="both"/>
        <w:rPr>
          <w:rFonts w:ascii="Times New Roman" w:hAnsi="Times New Roman"/>
          <w:color w:val="000000"/>
          <w:spacing w:val="-6"/>
          <w:sz w:val="28"/>
          <w:lang w:val="pt-BR"/>
        </w:rPr>
      </w:pPr>
      <w:r>
        <w:rPr>
          <w:rFonts w:ascii="Times New Roman" w:hAnsi="Times New Roman"/>
          <w:color w:val="000000"/>
          <w:spacing w:val="-6"/>
          <w:sz w:val="28"/>
          <w:lang w:val="pt-BR"/>
        </w:rPr>
        <w:t>CONSELHEIRA DO CAU/AP</w:t>
      </w:r>
    </w:p>
    <w:p w:rsidR="00DA7BF5" w:rsidRDefault="00DA7BF5" w:rsidP="00DA7BF5">
      <w:pPr>
        <w:spacing w:before="36" w:after="144" w:line="273" w:lineRule="auto"/>
        <w:ind w:left="216" w:hanging="144"/>
        <w:jc w:val="both"/>
        <w:rPr>
          <w:rFonts w:ascii="Times New Roman" w:hAnsi="Times New Roman"/>
          <w:color w:val="000000"/>
          <w:spacing w:val="-6"/>
          <w:sz w:val="28"/>
          <w:lang w:val="pt-BR"/>
        </w:rPr>
      </w:pPr>
    </w:p>
    <w:sectPr w:rsidR="00DA7BF5" w:rsidSect="00DA7BF5">
      <w:pgSz w:w="11918" w:h="16854"/>
      <w:pgMar w:top="1232" w:right="2315" w:bottom="11" w:left="1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34C"/>
    <w:rsid w:val="00000A75"/>
    <w:rsid w:val="009F034C"/>
    <w:rsid w:val="00AE1062"/>
    <w:rsid w:val="00DA7BF5"/>
    <w:rsid w:val="00F81E50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5DC8E-23DB-4A65-9775-69F28999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CAUAP-GERENCIA</cp:lastModifiedBy>
  <cp:revision>6</cp:revision>
  <dcterms:created xsi:type="dcterms:W3CDTF">2019-10-17T14:34:00Z</dcterms:created>
  <dcterms:modified xsi:type="dcterms:W3CDTF">2019-10-17T14:45:00Z</dcterms:modified>
</cp:coreProperties>
</file>