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15493B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15493B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64299C" w:rsidRPr="0015493B">
        <w:rPr>
          <w:rFonts w:asciiTheme="minorHAnsi" w:hAnsiTheme="minorHAnsi" w:cstheme="minorHAnsi"/>
          <w:b/>
          <w:sz w:val="32"/>
          <w:szCs w:val="32"/>
        </w:rPr>
        <w:t>Sexagésima</w:t>
      </w:r>
      <w:r w:rsidRPr="0015493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A450F">
        <w:rPr>
          <w:rFonts w:asciiTheme="minorHAnsi" w:hAnsiTheme="minorHAnsi" w:cstheme="minorHAnsi"/>
          <w:b/>
          <w:sz w:val="32"/>
          <w:szCs w:val="32"/>
        </w:rPr>
        <w:t>Oitava</w:t>
      </w:r>
      <w:r w:rsidR="00EA4A05" w:rsidRPr="0015493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5493B">
        <w:rPr>
          <w:rFonts w:asciiTheme="minorHAnsi" w:hAnsiTheme="minorHAnsi" w:cstheme="minorHAnsi"/>
          <w:b/>
          <w:sz w:val="32"/>
          <w:szCs w:val="32"/>
        </w:rPr>
        <w:t>Reunião Plenária Ordinária do Conselho de Arquitetura e Urbanismo do Amapá – CAU/AP</w:t>
      </w:r>
    </w:p>
    <w:p w:rsidR="00F77A66" w:rsidRPr="0015493B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Pr="0015493B" w:rsidRDefault="00A2693A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  <w:r w:rsidRPr="0015493B">
        <w:rPr>
          <w:sz w:val="24"/>
          <w:szCs w:val="24"/>
        </w:rPr>
        <w:t xml:space="preserve">Aos </w:t>
      </w:r>
      <w:r w:rsidR="009E2E85">
        <w:rPr>
          <w:sz w:val="24"/>
          <w:szCs w:val="24"/>
        </w:rPr>
        <w:t>trinta e um</w:t>
      </w:r>
      <w:r w:rsidR="009B29B1" w:rsidRPr="0015493B">
        <w:rPr>
          <w:sz w:val="24"/>
          <w:szCs w:val="24"/>
        </w:rPr>
        <w:t xml:space="preserve"> </w:t>
      </w:r>
      <w:r w:rsidR="002E0CAB" w:rsidRPr="0015493B">
        <w:rPr>
          <w:sz w:val="24"/>
          <w:szCs w:val="24"/>
        </w:rPr>
        <w:t xml:space="preserve">de </w:t>
      </w:r>
      <w:r w:rsidR="009E2E85">
        <w:rPr>
          <w:sz w:val="24"/>
          <w:szCs w:val="24"/>
        </w:rPr>
        <w:t>agosto</w:t>
      </w:r>
      <w:r w:rsidRPr="0015493B">
        <w:rPr>
          <w:sz w:val="24"/>
          <w:szCs w:val="24"/>
        </w:rPr>
        <w:t xml:space="preserve"> de dois mil e </w:t>
      </w:r>
      <w:r w:rsidR="00067D33" w:rsidRPr="0015493B">
        <w:rPr>
          <w:sz w:val="24"/>
          <w:szCs w:val="24"/>
        </w:rPr>
        <w:t>dezessete</w:t>
      </w:r>
      <w:r w:rsidRPr="0015493B">
        <w:rPr>
          <w:sz w:val="24"/>
          <w:szCs w:val="24"/>
        </w:rPr>
        <w:t xml:space="preserve">, às </w:t>
      </w:r>
      <w:r w:rsidR="009B29B1" w:rsidRPr="0015493B">
        <w:rPr>
          <w:sz w:val="24"/>
          <w:szCs w:val="24"/>
        </w:rPr>
        <w:t>dezesseis</w:t>
      </w:r>
      <w:r w:rsidR="0079094C" w:rsidRPr="0015493B">
        <w:rPr>
          <w:sz w:val="24"/>
          <w:szCs w:val="24"/>
        </w:rPr>
        <w:t xml:space="preserve"> horas e </w:t>
      </w:r>
      <w:r w:rsidR="009E2E85">
        <w:rPr>
          <w:sz w:val="24"/>
          <w:szCs w:val="24"/>
        </w:rPr>
        <w:t>quinze</w:t>
      </w:r>
      <w:r w:rsidRPr="0015493B">
        <w:rPr>
          <w:sz w:val="24"/>
          <w:szCs w:val="24"/>
        </w:rPr>
        <w:t xml:space="preserve"> minutos</w:t>
      </w:r>
      <w:r w:rsidR="00172BA8" w:rsidRPr="0015493B">
        <w:rPr>
          <w:sz w:val="24"/>
          <w:szCs w:val="24"/>
        </w:rPr>
        <w:t>, na sala de reuniões do Conselho de Arquitetura e Urbanismo</w:t>
      </w:r>
      <w:r w:rsidR="005D217C" w:rsidRPr="0015493B">
        <w:rPr>
          <w:sz w:val="24"/>
          <w:szCs w:val="24"/>
        </w:rPr>
        <w:t xml:space="preserve"> </w:t>
      </w:r>
      <w:r w:rsidR="00172BA8" w:rsidRPr="0015493B">
        <w:rPr>
          <w:sz w:val="24"/>
          <w:szCs w:val="24"/>
        </w:rPr>
        <w:t xml:space="preserve">- CAU/AP, sediado na Avenida </w:t>
      </w:r>
      <w:r w:rsidR="00534438" w:rsidRPr="0015493B">
        <w:rPr>
          <w:sz w:val="24"/>
          <w:szCs w:val="24"/>
        </w:rPr>
        <w:t>Caramuru</w:t>
      </w:r>
      <w:r w:rsidR="00172BA8" w:rsidRPr="0015493B">
        <w:rPr>
          <w:sz w:val="24"/>
          <w:szCs w:val="24"/>
        </w:rPr>
        <w:t xml:space="preserve"> n◦ </w:t>
      </w:r>
      <w:r w:rsidR="00534438" w:rsidRPr="0015493B">
        <w:rPr>
          <w:sz w:val="24"/>
          <w:szCs w:val="24"/>
        </w:rPr>
        <w:t>356</w:t>
      </w:r>
      <w:r w:rsidR="00172BA8" w:rsidRPr="0015493B">
        <w:rPr>
          <w:sz w:val="24"/>
          <w:szCs w:val="24"/>
        </w:rPr>
        <w:t>, B</w:t>
      </w:r>
      <w:r w:rsidR="00534438" w:rsidRPr="0015493B">
        <w:rPr>
          <w:sz w:val="24"/>
          <w:szCs w:val="24"/>
        </w:rPr>
        <w:t>eiro</w:t>
      </w:r>
      <w:r w:rsidR="00172BA8" w:rsidRPr="0015493B">
        <w:rPr>
          <w:sz w:val="24"/>
          <w:szCs w:val="24"/>
        </w:rPr>
        <w:t xml:space="preserve">l, Macapá – Amapá, </w:t>
      </w:r>
      <w:r w:rsidRPr="0015493B">
        <w:rPr>
          <w:sz w:val="24"/>
          <w:szCs w:val="24"/>
        </w:rPr>
        <w:t>reuniram-se o Presidente</w:t>
      </w:r>
      <w:r w:rsidR="003E09AB" w:rsidRPr="0015493B">
        <w:rPr>
          <w:sz w:val="24"/>
          <w:szCs w:val="24"/>
        </w:rPr>
        <w:t xml:space="preserve"> </w:t>
      </w:r>
      <w:r w:rsidR="002E0CAB" w:rsidRPr="0015493B">
        <w:rPr>
          <w:b/>
          <w:sz w:val="24"/>
          <w:szCs w:val="24"/>
        </w:rPr>
        <w:t>EUMENIDES DE ALMEIDA MASCARENHAS</w:t>
      </w:r>
      <w:r w:rsidR="002E0CAB" w:rsidRPr="0015493B">
        <w:rPr>
          <w:sz w:val="24"/>
          <w:szCs w:val="24"/>
        </w:rPr>
        <w:t xml:space="preserve">, o Conselheiro Titular </w:t>
      </w:r>
      <w:r w:rsidR="003E09AB" w:rsidRPr="0015493B">
        <w:rPr>
          <w:b/>
          <w:sz w:val="24"/>
          <w:szCs w:val="24"/>
        </w:rPr>
        <w:t>NIVALDO FERREIRA</w:t>
      </w:r>
      <w:r w:rsidR="0079094C" w:rsidRPr="0015493B">
        <w:rPr>
          <w:b/>
          <w:sz w:val="24"/>
          <w:szCs w:val="24"/>
        </w:rPr>
        <w:t>,</w:t>
      </w:r>
      <w:r w:rsidR="00AE2E1D" w:rsidRPr="0015493B">
        <w:rPr>
          <w:sz w:val="24"/>
          <w:szCs w:val="24"/>
        </w:rPr>
        <w:t xml:space="preserve"> </w:t>
      </w:r>
      <w:r w:rsidR="00D05BA7" w:rsidRPr="0015493B">
        <w:rPr>
          <w:sz w:val="24"/>
          <w:szCs w:val="24"/>
        </w:rPr>
        <w:t xml:space="preserve">A Conselheira Titular </w:t>
      </w:r>
      <w:r w:rsidR="00AD33A4" w:rsidRPr="0015493B">
        <w:rPr>
          <w:b/>
          <w:sz w:val="24"/>
          <w:szCs w:val="24"/>
        </w:rPr>
        <w:t>SHIRLEI CRISTINA RIBEIRO FERREIRA</w:t>
      </w:r>
      <w:r w:rsidR="00BE284A" w:rsidRPr="0015493B">
        <w:rPr>
          <w:b/>
          <w:sz w:val="24"/>
          <w:szCs w:val="24"/>
        </w:rPr>
        <w:t xml:space="preserve"> </w:t>
      </w:r>
      <w:r w:rsidR="002B76A7" w:rsidRPr="002B76A7">
        <w:rPr>
          <w:sz w:val="24"/>
          <w:szCs w:val="24"/>
        </w:rPr>
        <w:t xml:space="preserve">e </w:t>
      </w:r>
      <w:r w:rsidR="00F97920">
        <w:rPr>
          <w:sz w:val="24"/>
          <w:szCs w:val="24"/>
        </w:rPr>
        <w:t xml:space="preserve">o Conselheiro Titular </w:t>
      </w:r>
      <w:r w:rsidR="00F97920" w:rsidRPr="0015493B">
        <w:rPr>
          <w:b/>
          <w:sz w:val="24"/>
          <w:szCs w:val="24"/>
        </w:rPr>
        <w:t>ELIZEU CORRÊA DOS SANTOS</w:t>
      </w:r>
      <w:r w:rsidR="002B76A7">
        <w:rPr>
          <w:sz w:val="24"/>
          <w:szCs w:val="24"/>
        </w:rPr>
        <w:t>.</w:t>
      </w:r>
      <w:r w:rsidR="00741BBF" w:rsidRPr="0015493B">
        <w:rPr>
          <w:sz w:val="24"/>
          <w:szCs w:val="24"/>
        </w:rPr>
        <w:t xml:space="preserve"> </w:t>
      </w:r>
      <w:r w:rsidR="00E66C32" w:rsidRPr="0015493B">
        <w:rPr>
          <w:sz w:val="24"/>
          <w:szCs w:val="24"/>
        </w:rPr>
        <w:t>O Presidente deu início a reunião cumprimentando a todos</w:t>
      </w:r>
      <w:r w:rsidR="00F05AA8" w:rsidRPr="0015493B">
        <w:rPr>
          <w:sz w:val="24"/>
          <w:szCs w:val="24"/>
        </w:rPr>
        <w:t>, fez a leitura da convocatória com os itens de pauta,</w:t>
      </w:r>
      <w:r w:rsidR="00E66C32" w:rsidRPr="0015493B">
        <w:rPr>
          <w:sz w:val="24"/>
          <w:szCs w:val="24"/>
        </w:rPr>
        <w:t xml:space="preserve"> e em seguida</w:t>
      </w:r>
      <w:r w:rsidR="004764BA" w:rsidRPr="0015493B">
        <w:rPr>
          <w:sz w:val="24"/>
          <w:szCs w:val="24"/>
        </w:rPr>
        <w:t xml:space="preserve"> pas</w:t>
      </w:r>
      <w:r w:rsidR="008C3F70" w:rsidRPr="0015493B">
        <w:rPr>
          <w:sz w:val="24"/>
          <w:szCs w:val="24"/>
        </w:rPr>
        <w:t>sou para os informes</w:t>
      </w:r>
      <w:r w:rsidR="005B4E17">
        <w:rPr>
          <w:sz w:val="24"/>
          <w:szCs w:val="24"/>
        </w:rPr>
        <w:t>. N</w:t>
      </w:r>
      <w:r w:rsidR="00AE02AA" w:rsidRPr="0015493B">
        <w:rPr>
          <w:sz w:val="24"/>
          <w:szCs w:val="24"/>
        </w:rPr>
        <w:t xml:space="preserve">a oportunidade </w:t>
      </w:r>
      <w:r w:rsidR="00822CA2">
        <w:rPr>
          <w:sz w:val="24"/>
          <w:szCs w:val="24"/>
        </w:rPr>
        <w:t xml:space="preserve">comentou sobre sua participação na trigésima oitava reunião edição do Fórum de Presidentes em Brasília – DF, onde também </w:t>
      </w:r>
      <w:r w:rsidR="004D052B">
        <w:rPr>
          <w:sz w:val="24"/>
          <w:szCs w:val="24"/>
        </w:rPr>
        <w:t>ocorreu a reunião da CPUA e reuni</w:t>
      </w:r>
      <w:r w:rsidR="00B97B98">
        <w:rPr>
          <w:sz w:val="24"/>
          <w:szCs w:val="24"/>
        </w:rPr>
        <w:t>ão ampliada. C</w:t>
      </w:r>
      <w:r w:rsidR="00901F90">
        <w:rPr>
          <w:sz w:val="24"/>
          <w:szCs w:val="24"/>
        </w:rPr>
        <w:t>omentou ainda sobre os principais</w:t>
      </w:r>
      <w:r w:rsidR="003D74CD">
        <w:rPr>
          <w:sz w:val="24"/>
          <w:szCs w:val="24"/>
        </w:rPr>
        <w:t xml:space="preserve"> itens em destaque o CAU/BA tem um termo de cooperação com a Prefeitura, onde os alvarás de Construção são emitidos em 48 horas. </w:t>
      </w:r>
      <w:r w:rsidR="000122B9">
        <w:rPr>
          <w:sz w:val="24"/>
          <w:szCs w:val="24"/>
        </w:rPr>
        <w:t>Comentou sobre a situação da reunião do MPF, e na verdade ficou acertado que o CAU/AP deverá encaminhar uma minuta de termo de cooperaç</w:t>
      </w:r>
      <w:r w:rsidR="00D87138">
        <w:rPr>
          <w:sz w:val="24"/>
          <w:szCs w:val="24"/>
        </w:rPr>
        <w:t xml:space="preserve">ão com o CREA/AP, para que </w:t>
      </w:r>
      <w:r w:rsidR="006A0368">
        <w:rPr>
          <w:sz w:val="24"/>
          <w:szCs w:val="24"/>
        </w:rPr>
        <w:t>se estabeleça critérios conjuntos para sanar os principais problemas entre os Conselhos.</w:t>
      </w:r>
      <w:r w:rsidR="00ED4C2D">
        <w:rPr>
          <w:sz w:val="24"/>
          <w:szCs w:val="24"/>
        </w:rPr>
        <w:t xml:space="preserve"> O Presidente comentou ainda que no Fórum de Presidentes, foi comentado sobre a realização do </w:t>
      </w:r>
      <w:r w:rsidR="00FB006F">
        <w:rPr>
          <w:sz w:val="24"/>
          <w:szCs w:val="24"/>
        </w:rPr>
        <w:t>Seminário do ATHIS, realizado no dia dezoito de agosto do corrente ano.</w:t>
      </w:r>
      <w:r w:rsidR="005A73EF">
        <w:rPr>
          <w:sz w:val="24"/>
          <w:szCs w:val="24"/>
        </w:rPr>
        <w:t xml:space="preserve"> C</w:t>
      </w:r>
      <w:r w:rsidR="00D1308F">
        <w:rPr>
          <w:sz w:val="24"/>
          <w:szCs w:val="24"/>
        </w:rPr>
        <w:t>omentou ainda sobre</w:t>
      </w:r>
      <w:r w:rsidR="005A73EF">
        <w:rPr>
          <w:sz w:val="24"/>
          <w:szCs w:val="24"/>
        </w:rPr>
        <w:t xml:space="preserve"> números de candidatos para o processo eleitoral do CAU/AP, onde mesmo com as diversas tentativas junto ao CAU/BR, não houve êxito na solicitação, o que mantém o número atual de conselheiros par</w:t>
      </w:r>
      <w:r w:rsidR="0014304A">
        <w:rPr>
          <w:sz w:val="24"/>
          <w:szCs w:val="24"/>
        </w:rPr>
        <w:t>a o próximo triênio.</w:t>
      </w:r>
      <w:r w:rsidR="00C35C9B">
        <w:rPr>
          <w:sz w:val="24"/>
          <w:szCs w:val="24"/>
        </w:rPr>
        <w:t xml:space="preserve"> Na oportunidade comentou também que no Fórum foi debatido sobre as poucas campanhas contra a reserva técnica, e não existe ações mais enérgicas para os fatos.</w:t>
      </w:r>
      <w:r w:rsidR="00471D5F">
        <w:rPr>
          <w:sz w:val="24"/>
          <w:szCs w:val="24"/>
        </w:rPr>
        <w:t xml:space="preserve"> Prosseguindo com sua fala, o Presidente comentou que no mesmo fórum o Sr. Anderson Fioretti, comentou sobre </w:t>
      </w:r>
      <w:r w:rsidR="00205030">
        <w:rPr>
          <w:sz w:val="24"/>
          <w:szCs w:val="24"/>
        </w:rPr>
        <w:t>a possibilidade de uso dos saldos imobilizados, e a criação de critérios para utilização, onde favorece não só apenas do CAU/UF detentor dos saldos, mais os demais UF`s.</w:t>
      </w:r>
      <w:r w:rsidR="005A044A">
        <w:rPr>
          <w:sz w:val="24"/>
          <w:szCs w:val="24"/>
        </w:rPr>
        <w:t xml:space="preserve"> </w:t>
      </w:r>
      <w:r w:rsidR="00F70FDD">
        <w:rPr>
          <w:sz w:val="24"/>
          <w:szCs w:val="24"/>
        </w:rPr>
        <w:t xml:space="preserve">Na oportunidade o Conselheiro Nivaldo Ferreira, comentou sobre a participação </w:t>
      </w:r>
      <w:r w:rsidR="003E32E3">
        <w:rPr>
          <w:sz w:val="24"/>
          <w:szCs w:val="24"/>
        </w:rPr>
        <w:t>no treinamento jurídico em Bras</w:t>
      </w:r>
      <w:r w:rsidR="00EC5397">
        <w:rPr>
          <w:sz w:val="24"/>
          <w:szCs w:val="24"/>
        </w:rPr>
        <w:t xml:space="preserve">ília/DF, juntamente com a Assessora Jurídica </w:t>
      </w:r>
      <w:r w:rsidR="00830566">
        <w:rPr>
          <w:sz w:val="24"/>
          <w:szCs w:val="24"/>
        </w:rPr>
        <w:t>do CAU/AP. Comentou ainda que houve a tentativa</w:t>
      </w:r>
      <w:r w:rsidR="006274AF">
        <w:rPr>
          <w:sz w:val="24"/>
          <w:szCs w:val="24"/>
        </w:rPr>
        <w:t xml:space="preserve"> juntamente com a Comissão Eleitoral Nacional</w:t>
      </w:r>
      <w:r w:rsidR="00E70375">
        <w:rPr>
          <w:sz w:val="24"/>
          <w:szCs w:val="24"/>
        </w:rPr>
        <w:t>, sobre os números de Conselheiros do CAU/AP para o pr</w:t>
      </w:r>
      <w:r w:rsidR="001E1034">
        <w:rPr>
          <w:sz w:val="24"/>
          <w:szCs w:val="24"/>
        </w:rPr>
        <w:t xml:space="preserve">óximo pleito eleitoral, mas sem êxito. </w:t>
      </w:r>
      <w:r w:rsidR="00181108">
        <w:rPr>
          <w:sz w:val="24"/>
          <w:szCs w:val="24"/>
        </w:rPr>
        <w:t xml:space="preserve">Na oportunidade </w:t>
      </w:r>
      <w:r w:rsidR="00834A70">
        <w:rPr>
          <w:sz w:val="24"/>
          <w:szCs w:val="24"/>
        </w:rPr>
        <w:t xml:space="preserve">o Conselheiro Elizeu, </w:t>
      </w:r>
      <w:r w:rsidR="009C1765">
        <w:rPr>
          <w:sz w:val="24"/>
          <w:szCs w:val="24"/>
        </w:rPr>
        <w:t xml:space="preserve">comentou sobre a participação </w:t>
      </w:r>
      <w:r w:rsidR="002D4B4B">
        <w:rPr>
          <w:sz w:val="24"/>
          <w:szCs w:val="24"/>
        </w:rPr>
        <w:t xml:space="preserve">em um evento da CPUA em Recife, onde houveram muitos assuntos debatidos, e a participação do palestrante Gilson Paranhos. </w:t>
      </w:r>
      <w:r w:rsidR="008F389C">
        <w:rPr>
          <w:sz w:val="24"/>
          <w:szCs w:val="24"/>
        </w:rPr>
        <w:t xml:space="preserve">Com a </w:t>
      </w:r>
      <w:r w:rsidR="008F389C">
        <w:rPr>
          <w:sz w:val="24"/>
          <w:szCs w:val="24"/>
        </w:rPr>
        <w:lastRenderedPageBreak/>
        <w:t>palavra a Conselheira Shirlei Ferreira, comentou sobre a participação no evento</w:t>
      </w:r>
      <w:r w:rsidR="001E08B5">
        <w:rPr>
          <w:sz w:val="24"/>
          <w:szCs w:val="24"/>
        </w:rPr>
        <w:t xml:space="preserve"> da COA, em São </w:t>
      </w:r>
      <w:r w:rsidR="0016784D">
        <w:rPr>
          <w:sz w:val="24"/>
          <w:szCs w:val="24"/>
        </w:rPr>
        <w:t>Luís</w:t>
      </w:r>
      <w:r w:rsidR="001E08B5">
        <w:rPr>
          <w:sz w:val="24"/>
          <w:szCs w:val="24"/>
        </w:rPr>
        <w:t>, onde foram apontados muitos itens importantes</w:t>
      </w:r>
      <w:r w:rsidR="00737425">
        <w:rPr>
          <w:sz w:val="24"/>
          <w:szCs w:val="24"/>
        </w:rPr>
        <w:t xml:space="preserve"> como Portal da Transparência, atribuições das comissões e a atualização do regimento interno dos CAU/Ufs.</w:t>
      </w:r>
      <w:r w:rsidR="00701EE5">
        <w:rPr>
          <w:sz w:val="24"/>
          <w:szCs w:val="24"/>
        </w:rPr>
        <w:t xml:space="preserve"> </w:t>
      </w:r>
      <w:r w:rsidR="00F67515">
        <w:rPr>
          <w:sz w:val="24"/>
          <w:szCs w:val="24"/>
        </w:rPr>
        <w:t xml:space="preserve">Sem mais informes o Presidente iniciou com o primeiro item de pauta e passou a palavra ao Conselheiro Elizeu Santos, que comentou sobre o </w:t>
      </w:r>
      <w:r w:rsidR="00172AD9" w:rsidRPr="00172AD9">
        <w:rPr>
          <w:sz w:val="24"/>
          <w:szCs w:val="24"/>
        </w:rPr>
        <w:t>Resultado da rea</w:t>
      </w:r>
      <w:r w:rsidR="00F67515">
        <w:rPr>
          <w:sz w:val="24"/>
          <w:szCs w:val="24"/>
        </w:rPr>
        <w:t xml:space="preserve">lização do I Seminário de ATHIS, onde o evento aconteceu no </w:t>
      </w:r>
      <w:r w:rsidR="008137EC">
        <w:rPr>
          <w:sz w:val="24"/>
          <w:szCs w:val="24"/>
        </w:rPr>
        <w:t xml:space="preserve">SENAC, e que houve a participação da CAIXA, UNIFAP e o Palestrante José Baravelli, onde houveram muitos participantes e o evento foi muito proveitoso. </w:t>
      </w:r>
      <w:r w:rsidR="00066E0B">
        <w:rPr>
          <w:sz w:val="24"/>
          <w:szCs w:val="24"/>
        </w:rPr>
        <w:t>Prosseguindo com o próximo item de pauta, sobre a realização do Seminário da CPUA e Ética, acontecerá no dia primeiro de setembro, será realizado no audit</w:t>
      </w:r>
      <w:r w:rsidR="00F4146F">
        <w:rPr>
          <w:sz w:val="24"/>
          <w:szCs w:val="24"/>
        </w:rPr>
        <w:t xml:space="preserve">ório do SENAC. </w:t>
      </w:r>
      <w:r w:rsidR="001E4202">
        <w:rPr>
          <w:sz w:val="24"/>
          <w:szCs w:val="24"/>
        </w:rPr>
        <w:t xml:space="preserve">Prosseguindo com os itens de pauta, foi comentado sobre a </w:t>
      </w:r>
      <w:r w:rsidR="00172AD9" w:rsidRPr="00172AD9">
        <w:rPr>
          <w:sz w:val="24"/>
          <w:szCs w:val="24"/>
        </w:rPr>
        <w:t>Aprovação da minuta do termo</w:t>
      </w:r>
      <w:r w:rsidR="00B83138">
        <w:rPr>
          <w:sz w:val="24"/>
          <w:szCs w:val="24"/>
        </w:rPr>
        <w:t xml:space="preserve"> de cooperação CAU/AP x CREA/AP, o Conselheiro Elizeu dos Santos comentou que a atuação do CREA/AP continua tanto nos profissionais, quanto nos proprietários, e que a se deve organizar o arquivo e protocolizar no CREA/AP, para que se </w:t>
      </w:r>
      <w:r w:rsidR="00BC4470">
        <w:rPr>
          <w:sz w:val="24"/>
          <w:szCs w:val="24"/>
        </w:rPr>
        <w:t xml:space="preserve">deva marcar a reunião e cumprir o que ficou determinado na reunião com o MPF. </w:t>
      </w:r>
      <w:r w:rsidR="00464AF2">
        <w:rPr>
          <w:sz w:val="24"/>
          <w:szCs w:val="24"/>
        </w:rPr>
        <w:t>Prosseguindo o Presidente comentou no pr</w:t>
      </w:r>
      <w:r w:rsidR="005575E3">
        <w:rPr>
          <w:sz w:val="24"/>
          <w:szCs w:val="24"/>
        </w:rPr>
        <w:t>óximo item, sobre a situaç</w:t>
      </w:r>
      <w:r w:rsidR="00F33693">
        <w:rPr>
          <w:sz w:val="24"/>
          <w:szCs w:val="24"/>
        </w:rPr>
        <w:t xml:space="preserve">ão </w:t>
      </w:r>
      <w:r w:rsidR="00BA167B">
        <w:rPr>
          <w:sz w:val="24"/>
          <w:szCs w:val="24"/>
        </w:rPr>
        <w:t xml:space="preserve">do processo eleitoral, </w:t>
      </w:r>
      <w:r w:rsidR="00AF3653">
        <w:rPr>
          <w:sz w:val="24"/>
          <w:szCs w:val="24"/>
        </w:rPr>
        <w:t>que não foi atendida solicitação do CAU/AP, e que permanecerá apenas co</w:t>
      </w:r>
      <w:r w:rsidR="00672350">
        <w:rPr>
          <w:sz w:val="24"/>
          <w:szCs w:val="24"/>
        </w:rPr>
        <w:t xml:space="preserve">m cinco conselheiros estaduais, para o próximo triênio. Prosseguindo </w:t>
      </w:r>
      <w:r w:rsidR="00E31ED7">
        <w:rPr>
          <w:sz w:val="24"/>
          <w:szCs w:val="24"/>
        </w:rPr>
        <w:t>com o próximo item sobre o p</w:t>
      </w:r>
      <w:r w:rsidR="00172AD9" w:rsidRPr="00172AD9">
        <w:rPr>
          <w:sz w:val="24"/>
          <w:szCs w:val="24"/>
        </w:rPr>
        <w:t xml:space="preserve">rocesso n° 1000045987/2017 com recurso </w:t>
      </w:r>
      <w:r w:rsidR="00E31ED7">
        <w:rPr>
          <w:sz w:val="24"/>
          <w:szCs w:val="24"/>
        </w:rPr>
        <w:t xml:space="preserve">à plenária – Sra. Adriane Silva, na oportunidade </w:t>
      </w:r>
      <w:r w:rsidR="0099570C">
        <w:rPr>
          <w:sz w:val="24"/>
          <w:szCs w:val="24"/>
        </w:rPr>
        <w:t xml:space="preserve">a conselheira relatora Shirlei Ferreira, </w:t>
      </w:r>
      <w:r w:rsidR="00CF4482">
        <w:rPr>
          <w:sz w:val="24"/>
          <w:szCs w:val="24"/>
        </w:rPr>
        <w:t xml:space="preserve">comentou sobre toda a tramitação do processo, e comentou que a defesa foi tempestiva, mas não teve uma justificativa concernente com o processo, por essa razão, todos os Conselheiros, decidiram manter o processo. </w:t>
      </w:r>
      <w:r w:rsidR="006C1AB8">
        <w:rPr>
          <w:sz w:val="24"/>
          <w:szCs w:val="24"/>
        </w:rPr>
        <w:t>Prosseguindo com o próximo item de pauta, sobre a d</w:t>
      </w:r>
      <w:r w:rsidR="00172AD9" w:rsidRPr="00172AD9">
        <w:rPr>
          <w:sz w:val="24"/>
          <w:szCs w:val="24"/>
        </w:rPr>
        <w:t>ivulgação de dados profissionais para Caixa Econômica Federal</w:t>
      </w:r>
      <w:r w:rsidR="00385AE1">
        <w:rPr>
          <w:sz w:val="24"/>
          <w:szCs w:val="24"/>
        </w:rPr>
        <w:t>, e na oportunidade o Presidente comentou que os dados não devem ser encaminhados para evitar transtornos aos registrados no CAU/AP.</w:t>
      </w:r>
      <w:r w:rsidR="003B0608">
        <w:rPr>
          <w:sz w:val="24"/>
          <w:szCs w:val="24"/>
        </w:rPr>
        <w:t xml:space="preserve"> Prosseguindo com o próximo item de pauta, sobre a aprovação d</w:t>
      </w:r>
      <w:r w:rsidR="00172AD9" w:rsidRPr="00172AD9">
        <w:rPr>
          <w:sz w:val="24"/>
          <w:szCs w:val="24"/>
        </w:rPr>
        <w:t>a prestação de</w:t>
      </w:r>
      <w:r w:rsidR="003B0608">
        <w:rPr>
          <w:sz w:val="24"/>
          <w:szCs w:val="24"/>
        </w:rPr>
        <w:t xml:space="preserve"> contas do mês de julho de 2017, os Conselheiros </w:t>
      </w:r>
      <w:r w:rsidR="00A50753">
        <w:rPr>
          <w:sz w:val="24"/>
          <w:szCs w:val="24"/>
        </w:rPr>
        <w:t>por unanimidade aprovaram a prestação de contas. Na oportunidade foi apresentado o r</w:t>
      </w:r>
      <w:r w:rsidR="00172AD9" w:rsidRPr="00172AD9">
        <w:rPr>
          <w:sz w:val="24"/>
          <w:szCs w:val="24"/>
        </w:rPr>
        <w:t>elatório de atividade</w:t>
      </w:r>
      <w:r w:rsidR="00A50753">
        <w:rPr>
          <w:sz w:val="24"/>
          <w:szCs w:val="24"/>
        </w:rPr>
        <w:t xml:space="preserve">s da fiscalização e atendimento, e </w:t>
      </w:r>
      <w:r w:rsidR="00A43260">
        <w:rPr>
          <w:sz w:val="24"/>
          <w:szCs w:val="24"/>
        </w:rPr>
        <w:t xml:space="preserve">na oportunidade o Presidente solicitou que fosse corrigido os dados da Capital e de demais municípios. </w:t>
      </w:r>
      <w:r w:rsidR="00766695">
        <w:rPr>
          <w:sz w:val="24"/>
          <w:szCs w:val="24"/>
        </w:rPr>
        <w:t xml:space="preserve">No que </w:t>
      </w:r>
      <w:r w:rsidR="00172AD9" w:rsidRPr="00172AD9">
        <w:rPr>
          <w:sz w:val="24"/>
          <w:szCs w:val="24"/>
        </w:rPr>
        <w:t>ocorrer</w:t>
      </w:r>
      <w:r w:rsidR="00857E0B">
        <w:rPr>
          <w:sz w:val="24"/>
          <w:szCs w:val="24"/>
        </w:rPr>
        <w:t xml:space="preserve"> o Presidente</w:t>
      </w:r>
      <w:r w:rsidR="008775A2">
        <w:rPr>
          <w:sz w:val="24"/>
          <w:szCs w:val="24"/>
        </w:rPr>
        <w:t xml:space="preserve"> comentou da importância de se ter a placa da sede, placa de inauguração, galeria de fotos de Presidentes,</w:t>
      </w:r>
      <w:r w:rsidR="00E72BD8">
        <w:rPr>
          <w:sz w:val="24"/>
          <w:szCs w:val="24"/>
        </w:rPr>
        <w:t xml:space="preserve"> solicitou para que o Conselheiro Nivaldo Ferreira apresente o projeto do banheiro, aprovado em plenária e até o presente momento não foi apresentado. </w:t>
      </w:r>
      <w:r w:rsidR="004425A7">
        <w:rPr>
          <w:sz w:val="24"/>
          <w:szCs w:val="24"/>
        </w:rPr>
        <w:t xml:space="preserve">Solicitou que fosse apresentado a resposta do profissional fez alegações </w:t>
      </w:r>
      <w:r w:rsidR="004425A7">
        <w:rPr>
          <w:sz w:val="24"/>
          <w:szCs w:val="24"/>
        </w:rPr>
        <w:lastRenderedPageBreak/>
        <w:t xml:space="preserve">arbitrárias à imagem do CAU/AP. </w:t>
      </w:r>
      <w:r w:rsidR="00F52A69">
        <w:rPr>
          <w:sz w:val="24"/>
          <w:szCs w:val="24"/>
        </w:rPr>
        <w:t xml:space="preserve">Solicitou ainda que fosse verificada a situação do Sr. Enilson, pois não consta tramitação do processo. Solicitou ainda que fosse verificada a situação do PAD do Servidor Charles de Oliveira da Silva, o qual está em aberto sem manifestação, e na oportunidade o Conselheiro Elizeu Corrêa comentou que o processo </w:t>
      </w:r>
      <w:r w:rsidR="00E8779F">
        <w:rPr>
          <w:sz w:val="24"/>
          <w:szCs w:val="24"/>
        </w:rPr>
        <w:t>ficou informal, e que se revogue o PAD, na oportunidade todos os Conselheiros concordaram com o arquivamento.</w:t>
      </w:r>
      <w:r w:rsidR="00B81F37">
        <w:rPr>
          <w:sz w:val="24"/>
          <w:szCs w:val="24"/>
        </w:rPr>
        <w:t xml:space="preserve"> </w:t>
      </w:r>
      <w:r w:rsidR="0049158E" w:rsidRPr="0015493B">
        <w:rPr>
          <w:sz w:val="24"/>
          <w:szCs w:val="24"/>
        </w:rPr>
        <w:t>Nada mai</w:t>
      </w:r>
      <w:r w:rsidR="00802AA3" w:rsidRPr="0015493B">
        <w:rPr>
          <w:sz w:val="24"/>
          <w:szCs w:val="24"/>
        </w:rPr>
        <w:t>s</w:t>
      </w:r>
      <w:r w:rsidR="000762D3" w:rsidRPr="0015493B">
        <w:rPr>
          <w:sz w:val="24"/>
          <w:szCs w:val="24"/>
        </w:rPr>
        <w:t xml:space="preserve"> a tratar, o Presidente encerrou a reunião </w:t>
      </w:r>
      <w:r w:rsidR="007435D5" w:rsidRPr="0015493B">
        <w:rPr>
          <w:sz w:val="24"/>
          <w:szCs w:val="24"/>
        </w:rPr>
        <w:t>plenária ordinária</w:t>
      </w:r>
      <w:r w:rsidR="007435D5" w:rsidRPr="0015493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0762D3" w:rsidRPr="0015493B">
        <w:rPr>
          <w:rFonts w:asciiTheme="minorHAnsi" w:hAnsiTheme="minorHAnsi" w:cstheme="minorHAnsi"/>
          <w:iCs/>
          <w:sz w:val="24"/>
          <w:szCs w:val="24"/>
        </w:rPr>
        <w:t xml:space="preserve">agradecendo a presença de todos. </w:t>
      </w:r>
      <w:r w:rsidR="00B36566" w:rsidRPr="0015493B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15493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247DC">
        <w:rPr>
          <w:rFonts w:asciiTheme="minorHAnsi" w:hAnsiTheme="minorHAnsi" w:cstheme="minorHAnsi"/>
          <w:b/>
          <w:sz w:val="24"/>
          <w:szCs w:val="24"/>
        </w:rPr>
        <w:t>ALINE AGUIAR RODRIGUES</w:t>
      </w:r>
      <w:r w:rsidR="00B24CC5" w:rsidRPr="0015493B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C247DC">
        <w:rPr>
          <w:rFonts w:asciiTheme="minorHAnsi" w:hAnsiTheme="minorHAnsi" w:cstheme="minorHAnsi"/>
          <w:sz w:val="24"/>
          <w:szCs w:val="24"/>
        </w:rPr>
        <w:t>Secretária Geral</w:t>
      </w:r>
      <w:r w:rsidR="00825937" w:rsidRPr="0015493B">
        <w:rPr>
          <w:rFonts w:asciiTheme="minorHAnsi" w:hAnsiTheme="minorHAnsi" w:cstheme="minorHAnsi"/>
          <w:sz w:val="24"/>
          <w:szCs w:val="24"/>
        </w:rPr>
        <w:t>,</w:t>
      </w:r>
      <w:r w:rsidR="00B24CC5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15493B">
        <w:rPr>
          <w:rFonts w:asciiTheme="minorHAnsi" w:hAnsiTheme="minorHAnsi" w:cstheme="minorHAnsi"/>
          <w:sz w:val="24"/>
          <w:szCs w:val="24"/>
        </w:rPr>
        <w:t>a presente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15493B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15493B">
        <w:rPr>
          <w:rFonts w:asciiTheme="minorHAnsi" w:hAnsiTheme="minorHAnsi" w:cstheme="minorHAnsi"/>
          <w:sz w:val="24"/>
          <w:szCs w:val="24"/>
        </w:rPr>
        <w:t>n</w:t>
      </w:r>
      <w:r w:rsidR="00476507" w:rsidRPr="0015493B">
        <w:rPr>
          <w:rFonts w:asciiTheme="minorHAnsi" w:hAnsiTheme="minorHAnsi" w:cstheme="minorHAnsi"/>
          <w:sz w:val="24"/>
          <w:szCs w:val="24"/>
        </w:rPr>
        <w:t>a Plenária.</w:t>
      </w:r>
    </w:p>
    <w:p w:rsidR="00F77A66" w:rsidRPr="0015493B" w:rsidRDefault="00F77A6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3CE7" w:rsidRPr="0015493B" w:rsidRDefault="00123CE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15493B" w:rsidRDefault="003448C3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493B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15493B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5493B">
        <w:rPr>
          <w:rFonts w:asciiTheme="minorHAnsi" w:hAnsiTheme="minorHAnsi" w:cstheme="minorHAnsi"/>
          <w:sz w:val="24"/>
          <w:szCs w:val="24"/>
        </w:rPr>
        <w:t>Presidente</w:t>
      </w:r>
      <w:r w:rsidR="00440889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Pr="0015493B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Pr="0015493B" w:rsidRDefault="004661E5" w:rsidP="00EB590A">
      <w:pPr>
        <w:spacing w:after="0" w:line="72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4CC5" w:rsidRPr="0015493B" w:rsidRDefault="00C247DC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ALINE AGUIAR RODRIGUES</w:t>
      </w:r>
    </w:p>
    <w:p w:rsidR="00D63FA7" w:rsidRPr="0015493B" w:rsidRDefault="00C247DC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Secretária Geral</w:t>
      </w:r>
      <w:r w:rsidR="00480EB2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825937" w:rsidRPr="0015493B">
        <w:rPr>
          <w:rFonts w:asciiTheme="minorHAnsi" w:hAnsiTheme="minorHAnsi" w:cstheme="minorHAnsi"/>
          <w:sz w:val="24"/>
          <w:szCs w:val="24"/>
        </w:rPr>
        <w:t xml:space="preserve">do </w:t>
      </w:r>
      <w:r w:rsidR="004000BA" w:rsidRPr="0015493B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15493B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85" w:rsidRDefault="006C5385">
      <w:pPr>
        <w:spacing w:after="0" w:line="240" w:lineRule="auto"/>
      </w:pPr>
      <w:r>
        <w:separator/>
      </w:r>
    </w:p>
  </w:endnote>
  <w:endnote w:type="continuationSeparator" w:id="0">
    <w:p w:rsidR="006C5385" w:rsidRDefault="006C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D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85" w:rsidRDefault="006C5385">
      <w:pPr>
        <w:spacing w:after="0" w:line="240" w:lineRule="auto"/>
      </w:pPr>
      <w:r>
        <w:separator/>
      </w:r>
    </w:p>
  </w:footnote>
  <w:footnote w:type="continuationSeparator" w:id="0">
    <w:p w:rsidR="006C5385" w:rsidRDefault="006C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2392"/>
    <w:rsid w:val="001A43C7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0D5B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44D5"/>
    <w:rsid w:val="006C52C2"/>
    <w:rsid w:val="006C5385"/>
    <w:rsid w:val="006C548D"/>
    <w:rsid w:val="006C76B0"/>
    <w:rsid w:val="006C7DBA"/>
    <w:rsid w:val="006C7F7C"/>
    <w:rsid w:val="006D0BAF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138B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1AB0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6EA"/>
    <w:rsid w:val="00F02C53"/>
    <w:rsid w:val="00F02CA2"/>
    <w:rsid w:val="00F030C7"/>
    <w:rsid w:val="00F04E34"/>
    <w:rsid w:val="00F0508D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02C1-6047-44C5-A643-9B540D40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Telles Bellomo de Farias</cp:lastModifiedBy>
  <cp:revision>2</cp:revision>
  <cp:lastPrinted>2017-08-31T19:25:00Z</cp:lastPrinted>
  <dcterms:created xsi:type="dcterms:W3CDTF">2019-10-29T11:15:00Z</dcterms:created>
  <dcterms:modified xsi:type="dcterms:W3CDTF">2019-10-29T11:15:00Z</dcterms:modified>
</cp:coreProperties>
</file>